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6A18B6A1"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w:t>
            </w:r>
            <w:r w:rsidR="00D8324E">
              <w:rPr>
                <w:rFonts w:eastAsia="Times New Roman" w:cstheme="minorHAnsi"/>
                <w:kern w:val="0"/>
                <w:lang w:val="sr-Cyrl-RS"/>
              </w:rPr>
              <w:t>4</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C3796B">
              <w:rPr>
                <w:rFonts w:ascii="Times New Roman" w:hAnsi="Times New Roman" w:cs="Times New Roman"/>
                <w:b/>
                <w:bCs/>
                <w:noProof/>
                <w:lang w:val="sr-Cyrl-RS"/>
              </w:rPr>
              <w:t>128</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C3796B">
              <w:rPr>
                <w:rFonts w:ascii="Times New Roman" w:hAnsi="Times New Roman" w:cs="Times New Roman"/>
                <w:b/>
                <w:bCs/>
                <w:noProof/>
                <w:lang w:val="sr-Cyrl-RS"/>
              </w:rPr>
              <w:t>Кадровски и административни послови</w:t>
            </w:r>
            <w:r w:rsidR="00B32D9C">
              <w:rPr>
                <w:rFonts w:ascii="Times New Roman" w:hAnsi="Times New Roman" w:cs="Times New Roman"/>
                <w:b/>
                <w:bCs/>
                <w:noProof/>
                <w:lang w:val="sr-Cyrl-RS"/>
              </w:rPr>
              <w:t>,</w:t>
            </w:r>
            <w:r w:rsidR="00647EFD" w:rsidRPr="00287A2C">
              <w:rPr>
                <w:b/>
                <w:lang w:val="sr-Cyrl-CS"/>
              </w:rPr>
              <w:t xml:space="preserve"> </w:t>
            </w:r>
            <w:r w:rsidR="00244A05" w:rsidRPr="00C145D3">
              <w:rPr>
                <w:rFonts w:cstheme="minorHAnsi"/>
                <w:lang w:val="sr-Cyrl-RS"/>
              </w:rPr>
              <w:t xml:space="preserve">у </w:t>
            </w:r>
            <w:r w:rsidR="0094652E">
              <w:rPr>
                <w:rFonts w:ascii="Times New Roman" w:hAnsi="Times New Roman" w:cs="Times New Roman"/>
                <w:lang w:val="sr-Cyrl-RS"/>
              </w:rPr>
              <w:t xml:space="preserve">Одељењу за </w:t>
            </w:r>
            <w:r w:rsidR="00E2288A">
              <w:rPr>
                <w:rFonts w:ascii="Times New Roman" w:hAnsi="Times New Roman" w:cs="Times New Roman"/>
                <w:lang w:val="sr-Cyrl-RS"/>
              </w:rPr>
              <w:t>општу управу – Одсек за кадровска питања и нормативно-правне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5F7F29A8" w14:textId="14B73C00" w:rsidR="003C6AC8" w:rsidRDefault="003C6AC8" w:rsidP="00C145D3">
            <w:pPr>
              <w:spacing w:before="100" w:beforeAutospacing="1" w:after="100" w:afterAutospacing="1" w:line="240" w:lineRule="auto"/>
              <w:rPr>
                <w:rFonts w:cstheme="minorHAnsi"/>
                <w:b/>
                <w:lang w:val="sr-Cyrl-RS" w:eastAsia="ar-SA"/>
              </w:rPr>
            </w:pPr>
            <w:r w:rsidRPr="00991C56">
              <w:rPr>
                <w:rFonts w:eastAsia="Times New Roman" w:cstheme="minorHAnsi"/>
                <w:kern w:val="0"/>
              </w:rPr>
              <w:t>Звање</w:t>
            </w:r>
            <w:r w:rsidR="00B32D9C">
              <w:rPr>
                <w:rFonts w:eastAsia="Times New Roman" w:cstheme="minorHAnsi"/>
                <w:kern w:val="0"/>
                <w:lang w:val="sr-Cyrl-RS"/>
              </w:rPr>
              <w:t xml:space="preserve">: </w:t>
            </w:r>
            <w:r w:rsidR="0094652E">
              <w:rPr>
                <w:rFonts w:eastAsia="Times New Roman" w:cstheme="minorHAnsi"/>
                <w:b/>
                <w:bCs/>
                <w:kern w:val="0"/>
                <w:lang w:val="sr-Cyrl-RS"/>
              </w:rPr>
              <w:t>виши референт</w:t>
            </w:r>
            <w:r w:rsidR="00664304">
              <w:rPr>
                <w:rFonts w:cstheme="minorHAnsi"/>
                <w:b/>
                <w:lang w:val="sr-Cyrl-RS" w:eastAsia="ar-SA"/>
              </w:rPr>
              <w:t xml:space="preserve"> </w:t>
            </w:r>
          </w:p>
          <w:p w14:paraId="6E63B8AB" w14:textId="2649278E" w:rsidR="00D14698" w:rsidRPr="00244A05" w:rsidRDefault="00D1469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8018C"/>
    <w:rsid w:val="000C3616"/>
    <w:rsid w:val="00102C3F"/>
    <w:rsid w:val="001C4940"/>
    <w:rsid w:val="00244A05"/>
    <w:rsid w:val="00287A2C"/>
    <w:rsid w:val="002E6AAD"/>
    <w:rsid w:val="00390EBF"/>
    <w:rsid w:val="003C6AC8"/>
    <w:rsid w:val="004F0446"/>
    <w:rsid w:val="004F7B7C"/>
    <w:rsid w:val="005D3306"/>
    <w:rsid w:val="00647EFD"/>
    <w:rsid w:val="00662F2B"/>
    <w:rsid w:val="00664304"/>
    <w:rsid w:val="006F563E"/>
    <w:rsid w:val="007A0852"/>
    <w:rsid w:val="0080227F"/>
    <w:rsid w:val="0086512A"/>
    <w:rsid w:val="0094652E"/>
    <w:rsid w:val="00991C56"/>
    <w:rsid w:val="009F1527"/>
    <w:rsid w:val="00AA2FB4"/>
    <w:rsid w:val="00AF11D1"/>
    <w:rsid w:val="00B03580"/>
    <w:rsid w:val="00B32D9C"/>
    <w:rsid w:val="00B55E38"/>
    <w:rsid w:val="00BE4847"/>
    <w:rsid w:val="00C145D3"/>
    <w:rsid w:val="00C244A7"/>
    <w:rsid w:val="00C3796B"/>
    <w:rsid w:val="00C47776"/>
    <w:rsid w:val="00C53D30"/>
    <w:rsid w:val="00C74566"/>
    <w:rsid w:val="00CD046F"/>
    <w:rsid w:val="00D14698"/>
    <w:rsid w:val="00D8324E"/>
    <w:rsid w:val="00E2288A"/>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2026-05-14T07:47:00Z</dcterms:created>
  <dcterms:modified xsi:type="dcterms:W3CDTF">2026-05-14T07:49:00Z</dcterms:modified>
</cp:coreProperties>
</file>