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8" w:rsidRPr="005066CB" w:rsidRDefault="007F3E5A" w:rsidP="00807300">
      <w:pPr>
        <w:tabs>
          <w:tab w:val="left" w:pos="1170"/>
        </w:tabs>
        <w:spacing w:after="120"/>
      </w:pPr>
      <w:r>
        <w:rPr>
          <w:lang w:val="ru-RU"/>
        </w:rPr>
        <w:tab/>
      </w:r>
      <w:r w:rsidR="00F90BE8" w:rsidRPr="0040063D">
        <w:rPr>
          <w:lang w:val="ru-RU"/>
        </w:rPr>
        <w:t>На основу члана</w:t>
      </w:r>
      <w:r w:rsidR="00684822" w:rsidRPr="0040063D">
        <w:rPr>
          <w:lang w:val="ru-RU"/>
        </w:rPr>
        <w:t xml:space="preserve"> </w:t>
      </w:r>
      <w:r w:rsidR="00684822" w:rsidRPr="0040063D">
        <w:t>15</w:t>
      </w:r>
      <w:r w:rsidR="00F90BE8" w:rsidRPr="0040063D">
        <w:rPr>
          <w:lang w:val="ru-RU"/>
        </w:rPr>
        <w:t xml:space="preserve">. Закона о </w:t>
      </w:r>
      <w:r w:rsidR="00684822" w:rsidRPr="0040063D">
        <w:t>локалним изборима</w:t>
      </w:r>
      <w:r w:rsidR="00F90BE8" w:rsidRPr="0040063D">
        <w:rPr>
          <w:lang w:val="ru-RU"/>
        </w:rPr>
        <w:t xml:space="preserve"> </w:t>
      </w:r>
      <w:r w:rsidR="00684822" w:rsidRPr="0040063D">
        <w:rPr>
          <w:lang w:val="ru-RU"/>
        </w:rPr>
        <w:t xml:space="preserve">("Службени </w:t>
      </w:r>
      <w:r w:rsidR="00684822" w:rsidRPr="0040063D">
        <w:rPr>
          <w:lang w:val="sr-Cyrl-CS"/>
        </w:rPr>
        <w:t>г</w:t>
      </w:r>
      <w:r w:rsidR="00684822" w:rsidRPr="0040063D">
        <w:rPr>
          <w:lang w:val="ru-RU"/>
        </w:rPr>
        <w:t>ласник РС", бр</w:t>
      </w:r>
      <w:r w:rsidR="00684822" w:rsidRPr="0040063D">
        <w:rPr>
          <w:lang w:val="sr-Cyrl-CS"/>
        </w:rPr>
        <w:t>.</w:t>
      </w:r>
      <w:r w:rsidR="00684822" w:rsidRPr="0040063D">
        <w:rPr>
          <w:shd w:val="clear" w:color="auto" w:fill="FFFFFF"/>
        </w:rPr>
        <w:t xml:space="preserve"> 129/2007, 34/2010 – одлука УС, 54/2011 и 12/2020</w:t>
      </w:r>
      <w:r w:rsidR="00684822" w:rsidRPr="0040063D">
        <w:rPr>
          <w:lang w:val="ru-RU"/>
        </w:rPr>
        <w:t>)</w:t>
      </w:r>
      <w:r w:rsidR="00F90BE8" w:rsidRPr="0040063D">
        <w:rPr>
          <w:lang w:val="ru-RU"/>
        </w:rPr>
        <w:t>, члана 100. Закона о општем управном поступку (</w:t>
      </w:r>
      <w:r w:rsidR="00F90BE8" w:rsidRPr="0040063D">
        <w:t xml:space="preserve">„Службени гласник РС“, бр. 18/16 и 95/18 –аутентично тумачење) и члана 5. </w:t>
      </w:r>
      <w:r w:rsidR="00F90BE8" w:rsidRPr="005066CB">
        <w:t xml:space="preserve">Уредбе о мерама за време ванредног стања („Службени гласник РС“, број </w:t>
      </w:r>
      <w:r w:rsidR="00FD6817">
        <w:t>31/</w:t>
      </w:r>
      <w:r w:rsidR="00F90BE8" w:rsidRPr="005066CB">
        <w:t>20),</w:t>
      </w:r>
    </w:p>
    <w:p w:rsidR="00F90BE8" w:rsidRPr="0040063D" w:rsidRDefault="00F90BE8" w:rsidP="00807300">
      <w:pPr>
        <w:tabs>
          <w:tab w:val="left" w:pos="1170"/>
        </w:tabs>
        <w:spacing w:after="240"/>
      </w:pPr>
      <w:r w:rsidRPr="0040063D">
        <w:tab/>
      </w:r>
      <w:r w:rsidR="00684822" w:rsidRPr="0040063D">
        <w:t>Изборна комисија Градске општине Вождовац</w:t>
      </w:r>
      <w:r w:rsidRPr="0040063D">
        <w:t>, на седници одржаној 1</w:t>
      </w:r>
      <w:r w:rsidR="00250E6D">
        <w:t>7</w:t>
      </w:r>
      <w:r w:rsidRPr="0040063D">
        <w:t>. марта 2020. године, донела је</w:t>
      </w:r>
    </w:p>
    <w:p w:rsidR="00F90BE8" w:rsidRPr="0040063D" w:rsidRDefault="00F90BE8" w:rsidP="00F90BE8">
      <w:pPr>
        <w:tabs>
          <w:tab w:val="left" w:pos="1170"/>
        </w:tabs>
        <w:spacing w:after="80"/>
        <w:jc w:val="center"/>
      </w:pPr>
      <w:r w:rsidRPr="0040063D">
        <w:t>Р Е Ш Е Њ Е</w:t>
      </w:r>
    </w:p>
    <w:p w:rsidR="00684822" w:rsidRPr="0040063D" w:rsidRDefault="00F90BE8" w:rsidP="00684822">
      <w:pPr>
        <w:tabs>
          <w:tab w:val="left" w:pos="1170"/>
        </w:tabs>
        <w:spacing w:after="360"/>
        <w:jc w:val="center"/>
      </w:pPr>
      <w:r w:rsidRPr="0040063D">
        <w:t xml:space="preserve">О ПРЕКИДУ СВИХ ИЗБОРНИХ РАДЊИ У СПРОВОЂЕЊУ ИЗБОРА ЗА </w:t>
      </w:r>
      <w:r w:rsidR="00684822" w:rsidRPr="0040063D">
        <w:t>ОДБОРНИКЕ</w:t>
      </w:r>
      <w:r w:rsidRPr="0040063D">
        <w:t xml:space="preserve"> СКУПШТИНЕ</w:t>
      </w:r>
      <w:r w:rsidR="00684822" w:rsidRPr="0040063D">
        <w:t xml:space="preserve"> ГРАДСКЕ ОПШТИНЕ ВОЖДОВАЦ</w:t>
      </w:r>
      <w:r w:rsidRPr="0040063D">
        <w:t>, РАСПИСАНИХ ЗА 26. АПРИЛ 2020. ГОДИНЕ</w:t>
      </w:r>
    </w:p>
    <w:p w:rsidR="00F90BE8" w:rsidRPr="0040063D" w:rsidRDefault="00684822" w:rsidP="008306C6">
      <w:pPr>
        <w:tabs>
          <w:tab w:val="left" w:pos="1170"/>
        </w:tabs>
        <w:spacing w:after="120"/>
      </w:pPr>
      <w:r w:rsidRPr="0040063D">
        <w:tab/>
      </w:r>
      <w:r w:rsidR="007C1C09" w:rsidRPr="0040063D">
        <w:t xml:space="preserve">1. </w:t>
      </w:r>
      <w:r w:rsidR="00F7410E" w:rsidRPr="0040063D">
        <w:t>Прекидају се с</w:t>
      </w:r>
      <w:r w:rsidR="00F90BE8" w:rsidRPr="0040063D">
        <w:t xml:space="preserve">ве изборне радње у спровођењу избора за </w:t>
      </w:r>
      <w:r w:rsidRPr="0040063D">
        <w:t>одборнике Скупштине градске општине Вождовац</w:t>
      </w:r>
      <w:r w:rsidR="00F90BE8" w:rsidRPr="0040063D">
        <w:t xml:space="preserve">, расписаних за 26. април 2020. године, док важи Одлука о проглашењу ванредног стања </w:t>
      </w:r>
      <w:r w:rsidR="007C1C09" w:rsidRPr="0040063D">
        <w:t xml:space="preserve">(„Службени гласник РС“, </w:t>
      </w:r>
      <w:r w:rsidR="007C1C09" w:rsidRPr="005066CB">
        <w:t xml:space="preserve">број </w:t>
      </w:r>
      <w:r w:rsidR="008306C6" w:rsidRPr="005066CB">
        <w:t>29/</w:t>
      </w:r>
      <w:r w:rsidR="007C1C09" w:rsidRPr="005066CB">
        <w:t>20).</w:t>
      </w:r>
    </w:p>
    <w:p w:rsidR="00606497" w:rsidRDefault="007C1C09" w:rsidP="008306C6">
      <w:pPr>
        <w:tabs>
          <w:tab w:val="left" w:pos="1170"/>
        </w:tabs>
        <w:spacing w:after="120"/>
      </w:pPr>
      <w:r w:rsidRPr="0040063D">
        <w:tab/>
        <w:t xml:space="preserve">2. </w:t>
      </w:r>
      <w:r w:rsidR="00F7410E" w:rsidRPr="0040063D">
        <w:t>Престају да теку с</w:t>
      </w:r>
      <w:r w:rsidRPr="0040063D">
        <w:t xml:space="preserve">ви рокови за вршење изборних радњи </w:t>
      </w:r>
      <w:r w:rsidR="00F7410E" w:rsidRPr="0040063D">
        <w:t xml:space="preserve">у поступку спровођења избора из тачке 1. овог решења, </w:t>
      </w:r>
      <w:r w:rsidRPr="0040063D">
        <w:t>утврђени Законом о избору народних посланика</w:t>
      </w:r>
      <w:r w:rsidR="008306C6" w:rsidRPr="008306C6">
        <w:t xml:space="preserve"> („Службени гласник РС“, бр. 35/00, 57/03 – одлука УС, 72/03 – др. закон,</w:t>
      </w:r>
      <w:r w:rsidR="008306C6">
        <w:t xml:space="preserve"> </w:t>
      </w:r>
      <w:r w:rsidR="008306C6" w:rsidRPr="008306C6">
        <w:t>18/04, 85/05 – др. закон, 101/05 – др. закон, 104/09 – др. закон, 28/11 –</w:t>
      </w:r>
      <w:r w:rsidR="008306C6">
        <w:t xml:space="preserve"> </w:t>
      </w:r>
      <w:r w:rsidR="008306C6" w:rsidRPr="008306C6">
        <w:t>одлука УС, 36/11 и 12/20),</w:t>
      </w:r>
      <w:r w:rsidR="008306C6">
        <w:t xml:space="preserve"> Законом о локалним изборима,</w:t>
      </w:r>
      <w:r w:rsidRPr="0040063D">
        <w:t xml:space="preserve"> Законом о jединственом бирачком списку</w:t>
      </w:r>
      <w:r w:rsidR="00684822" w:rsidRPr="0040063D">
        <w:t xml:space="preserve"> </w:t>
      </w:r>
      <w:r w:rsidRPr="0040063D">
        <w:t>(„Службени гласник РС“, бр. 104/09 и 99/11)</w:t>
      </w:r>
      <w:r w:rsidR="00F7410E" w:rsidRPr="0040063D">
        <w:t xml:space="preserve"> и Упутством за спровођење избора за </w:t>
      </w:r>
      <w:r w:rsidR="008306C6">
        <w:t>одборнике Скупштине градске општине Вождовац</w:t>
      </w:r>
      <w:r w:rsidR="00F7410E" w:rsidRPr="0040063D">
        <w:t xml:space="preserve">, расписаних за 26. април 2020. године („Службени </w:t>
      </w:r>
      <w:r w:rsidR="005066CB">
        <w:t>лист града Београда</w:t>
      </w:r>
      <w:r w:rsidR="00F7410E" w:rsidRPr="0040063D">
        <w:t>“, број 2</w:t>
      </w:r>
      <w:r w:rsidR="008306C6">
        <w:t>3</w:t>
      </w:r>
      <w:r w:rsidR="00F7410E" w:rsidRPr="0040063D">
        <w:t>/20).</w:t>
      </w:r>
    </w:p>
    <w:p w:rsidR="00F7410E" w:rsidRPr="0040063D" w:rsidRDefault="00F7410E" w:rsidP="00807300">
      <w:pPr>
        <w:tabs>
          <w:tab w:val="left" w:pos="1170"/>
        </w:tabs>
        <w:spacing w:after="120"/>
      </w:pPr>
      <w:r w:rsidRPr="0040063D">
        <w:tab/>
        <w:t xml:space="preserve">3. Нови рокови за вршење изборних радњи у поступку спровођења избора за </w:t>
      </w:r>
      <w:r w:rsidR="00684822" w:rsidRPr="0040063D">
        <w:t>одборнике Скупштине градске општине Вождовац</w:t>
      </w:r>
      <w:r w:rsidRPr="0040063D">
        <w:t xml:space="preserve"> биће утврђени </w:t>
      </w:r>
      <w:r w:rsidR="00C66FAA" w:rsidRPr="0040063D">
        <w:t>у складу са в</w:t>
      </w:r>
      <w:r w:rsidRPr="0040063D">
        <w:t>реме</w:t>
      </w:r>
      <w:r w:rsidR="00C66FAA" w:rsidRPr="0040063D">
        <w:t>ном</w:t>
      </w:r>
      <w:r w:rsidRPr="0040063D">
        <w:t xml:space="preserve"> наставка спровођења изборних радњи</w:t>
      </w:r>
      <w:r w:rsidR="00211BC8">
        <w:t>, почев од дана престанка ванредног стања.</w:t>
      </w:r>
      <w:r w:rsidRPr="0040063D">
        <w:t xml:space="preserve"> </w:t>
      </w:r>
    </w:p>
    <w:p w:rsidR="00C66FAA" w:rsidRPr="0040063D" w:rsidRDefault="00C66FAA" w:rsidP="00BA0744">
      <w:pPr>
        <w:tabs>
          <w:tab w:val="left" w:pos="1170"/>
        </w:tabs>
        <w:spacing w:after="120"/>
      </w:pPr>
      <w:r w:rsidRPr="0040063D">
        <w:tab/>
        <w:t>4. Све до сада предузете изборне радње у поступку спровођења избора из тачке 1. ове одлуке остају на правној снази.</w:t>
      </w:r>
    </w:p>
    <w:p w:rsidR="00BA0744" w:rsidRPr="0040063D" w:rsidRDefault="00BA0744" w:rsidP="00807300">
      <w:pPr>
        <w:tabs>
          <w:tab w:val="left" w:pos="1170"/>
        </w:tabs>
        <w:spacing w:after="240"/>
      </w:pPr>
      <w:r w:rsidRPr="0040063D">
        <w:tab/>
        <w:t xml:space="preserve">5. Ово решење објавити у „Службеном </w:t>
      </w:r>
      <w:r w:rsidR="008306C6">
        <w:t>листу града Београда</w:t>
      </w:r>
      <w:r w:rsidRPr="0040063D">
        <w:t>“.</w:t>
      </w:r>
    </w:p>
    <w:p w:rsidR="00C66FAA" w:rsidRPr="0040063D" w:rsidRDefault="00C66FAA" w:rsidP="00807300">
      <w:pPr>
        <w:tabs>
          <w:tab w:val="left" w:pos="1170"/>
        </w:tabs>
        <w:spacing w:after="200"/>
        <w:jc w:val="center"/>
      </w:pPr>
      <w:r w:rsidRPr="0040063D">
        <w:t>О б р а з л о ж е њ е</w:t>
      </w:r>
    </w:p>
    <w:p w:rsidR="00AD1D3D" w:rsidRPr="0040063D" w:rsidRDefault="00AD1D3D" w:rsidP="00807300">
      <w:pPr>
        <w:tabs>
          <w:tab w:val="left" w:pos="1170"/>
        </w:tabs>
        <w:spacing w:after="120"/>
      </w:pPr>
      <w:r w:rsidRPr="0040063D"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AD1D3D" w:rsidRPr="0040063D" w:rsidRDefault="00AD1D3D" w:rsidP="00807300">
      <w:pPr>
        <w:tabs>
          <w:tab w:val="left" w:pos="1170"/>
        </w:tabs>
        <w:spacing w:after="120"/>
      </w:pPr>
      <w:r w:rsidRPr="0040063D"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AD1D3D" w:rsidRPr="00211BC8" w:rsidRDefault="00AD1D3D" w:rsidP="00807300">
      <w:pPr>
        <w:tabs>
          <w:tab w:val="left" w:pos="1170"/>
        </w:tabs>
        <w:spacing w:after="120"/>
      </w:pPr>
      <w:r w:rsidRPr="0040063D">
        <w:tab/>
        <w:t xml:space="preserve">Чланом 5. наведене уредбе прописано је да се њеним ступањем на снагу прекидају све изборне радње у спровођењу избора за народне посланике, </w:t>
      </w:r>
      <w:r w:rsidRPr="0040063D">
        <w:lastRenderedPageBreak/>
        <w:t>посланике Скупштине Аутономне покрајине Војводине и одборнике скупштина општина и градова који су расписани за 26. април 2020. године</w:t>
      </w:r>
      <w:r w:rsidR="008A4BD0" w:rsidRPr="0040063D">
        <w:t xml:space="preserve"> и да ће </w:t>
      </w:r>
      <w:r w:rsidR="00211BC8">
        <w:t>се</w:t>
      </w:r>
      <w:r w:rsidR="008A4BD0" w:rsidRPr="0040063D">
        <w:t xml:space="preserve"> спровођењ</w:t>
      </w:r>
      <w:r w:rsidR="00211BC8">
        <w:t>е</w:t>
      </w:r>
      <w:r w:rsidR="008A4BD0" w:rsidRPr="0040063D">
        <w:t xml:space="preserve"> изборних радњи </w:t>
      </w:r>
      <w:r w:rsidR="00211BC8">
        <w:t>наставити од дана престанка</w:t>
      </w:r>
      <w:r w:rsidRPr="0040063D">
        <w:t xml:space="preserve"> ванредног стања</w:t>
      </w:r>
      <w:r w:rsidR="00211BC8">
        <w:t>.</w:t>
      </w:r>
    </w:p>
    <w:p w:rsidR="008A4BD0" w:rsidRPr="0040063D" w:rsidRDefault="008A4BD0" w:rsidP="00807300">
      <w:pPr>
        <w:tabs>
          <w:tab w:val="left" w:pos="1170"/>
        </w:tabs>
        <w:spacing w:after="240"/>
      </w:pPr>
      <w:r w:rsidRPr="0040063D">
        <w:tab/>
        <w:t xml:space="preserve">У складу са наведеним, </w:t>
      </w:r>
      <w:r w:rsidR="008306C6">
        <w:t>И</w:t>
      </w:r>
      <w:r w:rsidRPr="0040063D">
        <w:t>зборна комисија</w:t>
      </w:r>
      <w:r w:rsidR="008306C6">
        <w:t xml:space="preserve"> Градске општине Вождовац</w:t>
      </w:r>
      <w:r w:rsidRPr="0040063D">
        <w:t xml:space="preserve">, као орган који спроводи поступак избора за </w:t>
      </w:r>
      <w:r w:rsidR="008306C6">
        <w:t>одборнике С</w:t>
      </w:r>
      <w:r w:rsidRPr="0040063D">
        <w:t>купштине</w:t>
      </w:r>
      <w:r w:rsidR="008306C6">
        <w:t xml:space="preserve"> Градске општине Вождовац</w:t>
      </w:r>
      <w:r w:rsidRPr="0040063D">
        <w:t>, доноси решење о прекиду изборних радњи, за време</w:t>
      </w:r>
      <w:r w:rsidR="008E7FF8" w:rsidRPr="0040063D">
        <w:t xml:space="preserve"> док траје ванредно стање, с тим да ће се </w:t>
      </w:r>
      <w:r w:rsidR="00900ADA" w:rsidRPr="0040063D">
        <w:t>изборни процес, укључујући и рокове</w:t>
      </w:r>
      <w:r w:rsidR="008E7FF8" w:rsidRPr="0040063D">
        <w:t xml:space="preserve"> за вршење изборних радњи</w:t>
      </w:r>
      <w:r w:rsidR="00900ADA" w:rsidRPr="0040063D">
        <w:t>,</w:t>
      </w:r>
      <w:r w:rsidR="008E7FF8" w:rsidRPr="0040063D">
        <w:t xml:space="preserve"> наставити у складу са одлуком о престанку ванредног стања, што ће бити уређено посебним актом </w:t>
      </w:r>
      <w:r w:rsidR="008306C6">
        <w:t>Изборне комисије Градске општине Вождовац</w:t>
      </w:r>
      <w:r w:rsidR="008E7FF8" w:rsidRPr="0040063D">
        <w:t>.</w:t>
      </w:r>
    </w:p>
    <w:p w:rsidR="008E7FF8" w:rsidRPr="0040063D" w:rsidRDefault="008E7FF8" w:rsidP="00807300">
      <w:pPr>
        <w:spacing w:after="360"/>
        <w:rPr>
          <w:lang w:val="sr-Cyrl-CS"/>
        </w:rPr>
      </w:pPr>
      <w:r w:rsidRPr="0040063D">
        <w:rPr>
          <w:b/>
          <w:lang w:val="sr-Cyrl-CS"/>
        </w:rPr>
        <w:t xml:space="preserve">Упутство о правном средству: </w:t>
      </w:r>
      <w:r w:rsidRPr="0040063D">
        <w:rPr>
          <w:lang w:val="sr-Cyrl-CS"/>
        </w:rPr>
        <w:t xml:space="preserve">Против овог решења може се поднети приговор </w:t>
      </w:r>
      <w:r w:rsidR="008306C6" w:rsidRPr="00543E1D">
        <w:rPr>
          <w:lang w:val="sr-Cyrl-CS"/>
        </w:rPr>
        <w:t xml:space="preserve">Изборној комисији Градске општине Вождовац </w:t>
      </w:r>
      <w:r w:rsidRPr="0040063D">
        <w:rPr>
          <w:lang w:val="sr-Cyrl-CS"/>
        </w:rPr>
        <w:t>у року од 24 часа од часа доношења Решења.</w:t>
      </w:r>
    </w:p>
    <w:p w:rsidR="008306C6" w:rsidRPr="003067D1" w:rsidRDefault="008306C6" w:rsidP="008306C6">
      <w:pPr>
        <w:jc w:val="center"/>
      </w:pPr>
      <w:r w:rsidRPr="003067D1">
        <w:rPr>
          <w:b/>
          <w:lang w:val="ru-RU"/>
        </w:rPr>
        <w:t>ИЗБОРНА КОМИСИЈА ГРАДСКЕ ОПШТИНЕ ВОЖДОВАЦ</w:t>
      </w:r>
    </w:p>
    <w:p w:rsidR="008E7FF8" w:rsidRPr="0040063D" w:rsidRDefault="008306C6" w:rsidP="008306C6">
      <w:pPr>
        <w:spacing w:after="480"/>
        <w:jc w:val="center"/>
        <w:rPr>
          <w:b/>
          <w:bCs/>
          <w:spacing w:val="8"/>
          <w:lang w:val="sr-Cyrl-CS"/>
        </w:rPr>
      </w:pPr>
      <w:r w:rsidRPr="00E42313">
        <w:rPr>
          <w:lang w:val="sr-Cyrl-CS"/>
        </w:rPr>
        <w:t xml:space="preserve">I број: </w:t>
      </w:r>
      <w:r w:rsidRPr="00E42313">
        <w:t>013-4-</w:t>
      </w:r>
      <w:r w:rsidR="005066CB">
        <w:t xml:space="preserve"> </w:t>
      </w:r>
      <w:r w:rsidR="002F35F3">
        <w:rPr>
          <w:lang/>
        </w:rPr>
        <w:t>28</w:t>
      </w:r>
      <w:r w:rsidR="005066CB">
        <w:t xml:space="preserve"> </w:t>
      </w:r>
      <w:r w:rsidRPr="00E42313">
        <w:t>/2020</w:t>
      </w:r>
      <w:r w:rsidRPr="00E42313">
        <w:rPr>
          <w:lang w:val="sr-Cyrl-CS"/>
        </w:rPr>
        <w:t xml:space="preserve">    од  </w:t>
      </w:r>
      <w:r>
        <w:t>1</w:t>
      </w:r>
      <w:r w:rsidR="00250E6D">
        <w:t>7</w:t>
      </w:r>
      <w:r w:rsidRPr="00E42313">
        <w:t xml:space="preserve">. </w:t>
      </w:r>
      <w:r w:rsidRPr="00E42313">
        <w:rPr>
          <w:lang w:val="sr-Cyrl-CS"/>
        </w:rPr>
        <w:t>марта 2020. године</w:t>
      </w:r>
      <w:r w:rsidRPr="0040063D">
        <w:rPr>
          <w:b/>
          <w:bCs/>
          <w:spacing w:val="8"/>
          <w:lang w:val="sr-Cyrl-CS"/>
        </w:rPr>
        <w:t xml:space="preserve"> </w:t>
      </w:r>
    </w:p>
    <w:p w:rsidR="008E7FF8" w:rsidRPr="0040063D" w:rsidRDefault="008E7FF8" w:rsidP="008E7FF8">
      <w:pPr>
        <w:tabs>
          <w:tab w:val="center" w:pos="6600"/>
        </w:tabs>
        <w:spacing w:after="360"/>
        <w:rPr>
          <w:bCs/>
          <w:lang w:val="sr-Cyrl-CS"/>
        </w:rPr>
      </w:pPr>
      <w:r w:rsidRPr="0040063D">
        <w:rPr>
          <w:b/>
          <w:bCs/>
          <w:lang w:val="sr-Cyrl-CS"/>
        </w:rPr>
        <w:tab/>
      </w:r>
      <w:r w:rsidRPr="0040063D">
        <w:rPr>
          <w:bCs/>
          <w:lang w:val="sr-Cyrl-CS"/>
        </w:rPr>
        <w:t>ПРЕДСЕДНИК</w:t>
      </w:r>
    </w:p>
    <w:p w:rsidR="008A4BD0" w:rsidRPr="0040063D" w:rsidRDefault="008E7FF8" w:rsidP="008306C6">
      <w:pPr>
        <w:tabs>
          <w:tab w:val="center" w:pos="6600"/>
        </w:tabs>
      </w:pPr>
      <w:r w:rsidRPr="0040063D">
        <w:rPr>
          <w:bCs/>
          <w:lang w:val="sr-Cyrl-CS"/>
        </w:rPr>
        <w:tab/>
      </w:r>
      <w:r w:rsidR="008306C6">
        <w:rPr>
          <w:bCs/>
          <w:lang w:val="sr-Cyrl-CS"/>
        </w:rPr>
        <w:t>Марко Денчић</w:t>
      </w:r>
    </w:p>
    <w:sectPr w:rsidR="008A4BD0" w:rsidRPr="0040063D" w:rsidSect="00F90BE8">
      <w:headerReference w:type="default" r:id="rId6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1D" w:rsidRDefault="00EE481D" w:rsidP="00D674CC">
      <w:r>
        <w:separator/>
      </w:r>
    </w:p>
  </w:endnote>
  <w:endnote w:type="continuationSeparator" w:id="1">
    <w:p w:rsidR="00EE481D" w:rsidRDefault="00EE481D" w:rsidP="00D6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1D" w:rsidRDefault="00EE481D" w:rsidP="00D674CC">
      <w:r>
        <w:separator/>
      </w:r>
    </w:p>
  </w:footnote>
  <w:footnote w:type="continuationSeparator" w:id="1">
    <w:p w:rsidR="00EE481D" w:rsidRDefault="00EE481D" w:rsidP="00D6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CC" w:rsidRPr="008306C6" w:rsidRDefault="00D674CC" w:rsidP="008306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BE8"/>
    <w:rsid w:val="00211BC8"/>
    <w:rsid w:val="00250E6D"/>
    <w:rsid w:val="002F35F3"/>
    <w:rsid w:val="003C184B"/>
    <w:rsid w:val="0040063D"/>
    <w:rsid w:val="00484FDE"/>
    <w:rsid w:val="005066CB"/>
    <w:rsid w:val="005540E7"/>
    <w:rsid w:val="00606497"/>
    <w:rsid w:val="0065610C"/>
    <w:rsid w:val="00684822"/>
    <w:rsid w:val="00701F2B"/>
    <w:rsid w:val="007242C8"/>
    <w:rsid w:val="00750B81"/>
    <w:rsid w:val="007C1C09"/>
    <w:rsid w:val="007F3E5A"/>
    <w:rsid w:val="00807300"/>
    <w:rsid w:val="008306C6"/>
    <w:rsid w:val="00896B66"/>
    <w:rsid w:val="008A4BD0"/>
    <w:rsid w:val="008E7FF8"/>
    <w:rsid w:val="00900ADA"/>
    <w:rsid w:val="00A55486"/>
    <w:rsid w:val="00AD1D3D"/>
    <w:rsid w:val="00BA0744"/>
    <w:rsid w:val="00C66FAA"/>
    <w:rsid w:val="00D674CC"/>
    <w:rsid w:val="00DD6682"/>
    <w:rsid w:val="00ED0982"/>
    <w:rsid w:val="00EE481D"/>
    <w:rsid w:val="00F7410E"/>
    <w:rsid w:val="00F90BE8"/>
    <w:rsid w:val="00FD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E7FF8"/>
  </w:style>
  <w:style w:type="paragraph" w:customStyle="1" w:styleId="stil2zakon">
    <w:name w:val="stil_2zakon"/>
    <w:basedOn w:val="Normal"/>
    <w:rsid w:val="008306C6"/>
    <w:pPr>
      <w:spacing w:before="100" w:beforeAutospacing="1" w:after="100" w:afterAutospacing="1"/>
      <w:jc w:val="center"/>
    </w:pPr>
    <w:rPr>
      <w:color w:val="0033CC"/>
      <w:sz w:val="53"/>
      <w:szCs w:val="53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cp:lastModifiedBy>vladimir.vasic</cp:lastModifiedBy>
  <cp:revision>8</cp:revision>
  <cp:lastPrinted>2020-03-17T08:29:00Z</cp:lastPrinted>
  <dcterms:created xsi:type="dcterms:W3CDTF">2020-03-16T14:01:00Z</dcterms:created>
  <dcterms:modified xsi:type="dcterms:W3CDTF">2020-03-17T11:09:00Z</dcterms:modified>
</cp:coreProperties>
</file>