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2A" w:rsidRDefault="0005342A">
      <w:pPr>
        <w:rPr>
          <w:sz w:val="24"/>
          <w:szCs w:val="24"/>
          <w:lang w:val="sr-Cyrl-CS"/>
        </w:rPr>
      </w:pPr>
    </w:p>
    <w:p w:rsidR="0005342A" w:rsidRDefault="0005342A">
      <w:pPr>
        <w:rPr>
          <w:sz w:val="24"/>
          <w:szCs w:val="24"/>
          <w:lang w:val="sr-Cyrl-CS"/>
        </w:rPr>
      </w:pPr>
    </w:p>
    <w:p w:rsidR="0005342A" w:rsidRPr="00DA7330" w:rsidRDefault="0005342A" w:rsidP="006C267A">
      <w:pPr>
        <w:jc w:val="center"/>
        <w:rPr>
          <w:sz w:val="24"/>
          <w:szCs w:val="24"/>
          <w:lang w:val="sr-Cyrl-CS"/>
        </w:rPr>
      </w:pPr>
      <w:r w:rsidRPr="00DA7330">
        <w:rPr>
          <w:sz w:val="24"/>
          <w:szCs w:val="24"/>
          <w:lang w:val="sr-Cyrl-CS"/>
        </w:rPr>
        <w:t>ПОСЛАНИЧКИМ ГРУПАМА И ПОДНОСИОЦИМА ИЗБОРНИХ ЛИСТА</w:t>
      </w:r>
    </w:p>
    <w:p w:rsidR="0005342A" w:rsidRDefault="0005342A">
      <w:pPr>
        <w:rPr>
          <w:lang w:val="sr-Cyrl-CS"/>
        </w:rPr>
      </w:pPr>
    </w:p>
    <w:p w:rsidR="0005342A" w:rsidRDefault="0005342A">
      <w:pPr>
        <w:rPr>
          <w:lang w:val="sr-Cyrl-CS"/>
        </w:rPr>
      </w:pPr>
    </w:p>
    <w:p w:rsidR="0005342A" w:rsidRPr="00DA7330" w:rsidRDefault="0005342A" w:rsidP="00DA7330">
      <w:pPr>
        <w:jc w:val="center"/>
        <w:rPr>
          <w:b/>
          <w:sz w:val="28"/>
          <w:szCs w:val="28"/>
          <w:u w:val="single"/>
          <w:lang w:val="sr-Cyrl-CS"/>
        </w:rPr>
      </w:pPr>
      <w:r w:rsidRPr="00DA7330">
        <w:rPr>
          <w:b/>
          <w:sz w:val="28"/>
          <w:szCs w:val="28"/>
          <w:u w:val="single"/>
          <w:lang w:val="sr-Cyrl-CS"/>
        </w:rPr>
        <w:t>ВАЖНО ОБАВЕШТЕЊЕ</w:t>
      </w:r>
    </w:p>
    <w:p w:rsidR="0005342A" w:rsidRDefault="0005342A">
      <w:pPr>
        <w:rPr>
          <w:lang w:val="sr-Cyrl-CS"/>
        </w:rPr>
      </w:pPr>
    </w:p>
    <w:p w:rsidR="0005342A" w:rsidRDefault="0005342A">
      <w:pPr>
        <w:rPr>
          <w:lang w:val="sr-Cyrl-CS"/>
        </w:rPr>
      </w:pPr>
    </w:p>
    <w:p w:rsidR="0005342A" w:rsidRDefault="0005342A">
      <w:pPr>
        <w:rPr>
          <w:sz w:val="24"/>
          <w:szCs w:val="24"/>
          <w:lang w:val="sr-Cyrl-CS"/>
        </w:rPr>
      </w:pPr>
      <w:r w:rsidRPr="00DA7330">
        <w:rPr>
          <w:sz w:val="24"/>
          <w:szCs w:val="24"/>
          <w:lang w:val="sr-Cyrl-CS"/>
        </w:rPr>
        <w:t xml:space="preserve"> </w:t>
      </w:r>
      <w:r w:rsidRPr="00DA7330">
        <w:rPr>
          <w:sz w:val="24"/>
          <w:szCs w:val="24"/>
          <w:lang w:val="sr-Cyrl-CS"/>
        </w:rPr>
        <w:tab/>
        <w:t>Имајући у виду Одлуку о начину исплате накнада за рад у бирачким одборима на кооридираном спровођењу избора расписаних за 24.04.2016. године, као и Обавештење Републичке изборне комисије од 15.04.2016. године, обавештавамо Вас да је неопходно да нам доставите спискове чланова бирачких одбора именованих на Ваш предлог, а који су били присутни на бирачком месту са копијом картице текућег рачуна која садржи име и презиме клијента и број његовог текућег рачуна.</w:t>
      </w:r>
      <w:r>
        <w:rPr>
          <w:sz w:val="24"/>
          <w:szCs w:val="24"/>
          <w:lang w:val="sr-Latn-CS"/>
        </w:rPr>
        <w:t xml:space="preserve"> </w:t>
      </w:r>
    </w:p>
    <w:p w:rsidR="0005342A" w:rsidRPr="003835D9" w:rsidRDefault="0005342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ab/>
        <w:t>Тражена документа доставите у канцеларију бр. 96 на другом спрату ГО Вождовац, Београд, Ул. Устаничка број 53.</w:t>
      </w:r>
    </w:p>
    <w:p w:rsidR="0005342A" w:rsidRPr="00DA7330" w:rsidRDefault="0005342A">
      <w:pPr>
        <w:rPr>
          <w:sz w:val="24"/>
          <w:szCs w:val="24"/>
          <w:lang w:val="sr-Cyrl-CS"/>
        </w:rPr>
      </w:pPr>
      <w:r w:rsidRPr="00DA7330">
        <w:rPr>
          <w:sz w:val="24"/>
          <w:szCs w:val="24"/>
          <w:lang w:val="sr-Cyrl-CS"/>
        </w:rPr>
        <w:t xml:space="preserve"> </w:t>
      </w:r>
      <w:r w:rsidRPr="00DA7330">
        <w:rPr>
          <w:sz w:val="24"/>
          <w:szCs w:val="24"/>
          <w:lang w:val="sr-Cyrl-CS"/>
        </w:rPr>
        <w:tab/>
        <w:t xml:space="preserve">Исплата накнаде бршиће се по добијању средстава од Републичке изборне комисије и достављања наведених докумената у ставу 1. </w:t>
      </w:r>
    </w:p>
    <w:p w:rsidR="0005342A" w:rsidRDefault="0005342A">
      <w:pPr>
        <w:rPr>
          <w:sz w:val="24"/>
          <w:szCs w:val="24"/>
          <w:lang w:val="sr-Cyrl-CS"/>
        </w:rPr>
      </w:pPr>
    </w:p>
    <w:p w:rsidR="0005342A" w:rsidRPr="00DA7330" w:rsidRDefault="0005342A">
      <w:pPr>
        <w:rPr>
          <w:sz w:val="24"/>
          <w:szCs w:val="24"/>
          <w:lang w:val="sr-Cyrl-CS"/>
        </w:rPr>
      </w:pPr>
    </w:p>
    <w:p w:rsidR="0005342A" w:rsidRPr="00DA7330" w:rsidRDefault="0005342A" w:rsidP="00DA7330">
      <w:pPr>
        <w:jc w:val="center"/>
        <w:rPr>
          <w:sz w:val="24"/>
          <w:szCs w:val="24"/>
          <w:lang w:val="sr-Cyrl-CS"/>
        </w:rPr>
      </w:pPr>
      <w:r w:rsidRPr="00DA7330">
        <w:rPr>
          <w:sz w:val="24"/>
          <w:szCs w:val="24"/>
          <w:lang w:val="sr-Cyrl-CS"/>
        </w:rPr>
        <w:tab/>
      </w:r>
      <w:r w:rsidRPr="00DA7330">
        <w:rPr>
          <w:sz w:val="24"/>
          <w:szCs w:val="24"/>
          <w:lang w:val="sr-Cyrl-CS"/>
        </w:rPr>
        <w:tab/>
      </w:r>
      <w:r w:rsidRPr="00DA7330">
        <w:rPr>
          <w:sz w:val="24"/>
          <w:szCs w:val="24"/>
          <w:lang w:val="sr-Cyrl-CS"/>
        </w:rPr>
        <w:tab/>
      </w:r>
      <w:r w:rsidRPr="00DA7330">
        <w:rPr>
          <w:sz w:val="24"/>
          <w:szCs w:val="24"/>
          <w:lang w:val="sr-Cyrl-CS"/>
        </w:rPr>
        <w:tab/>
      </w:r>
      <w:r w:rsidRPr="00DA7330">
        <w:rPr>
          <w:sz w:val="24"/>
          <w:szCs w:val="24"/>
          <w:lang w:val="sr-Cyrl-CS"/>
        </w:rPr>
        <w:tab/>
        <w:t>УПРАВА ГО ВОЖДОВАЦ</w:t>
      </w:r>
    </w:p>
    <w:sectPr w:rsidR="0005342A" w:rsidRPr="00DA7330" w:rsidSect="00A71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330"/>
    <w:rsid w:val="0005342A"/>
    <w:rsid w:val="0023223A"/>
    <w:rsid w:val="003835D9"/>
    <w:rsid w:val="005551B1"/>
    <w:rsid w:val="006C267A"/>
    <w:rsid w:val="00A71B4C"/>
    <w:rsid w:val="00DA7330"/>
    <w:rsid w:val="00E73E17"/>
    <w:rsid w:val="00F2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120</Words>
  <Characters>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ПОСЛАНИЧКИМ ГРУПАМА И ПОДНОСИОЦИМА ИЗБОРНИХ ЛИСТА</dc:title>
  <dc:subject/>
  <dc:creator>vozdovac</dc:creator>
  <cp:keywords/>
  <dc:description/>
  <cp:lastModifiedBy>Dragana Jovanovic</cp:lastModifiedBy>
  <cp:revision>2</cp:revision>
  <cp:lastPrinted>2016-04-26T11:02:00Z</cp:lastPrinted>
  <dcterms:created xsi:type="dcterms:W3CDTF">2016-04-26T12:38:00Z</dcterms:created>
  <dcterms:modified xsi:type="dcterms:W3CDTF">2016-04-26T12:38:00Z</dcterms:modified>
</cp:coreProperties>
</file>