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3F" w:rsidRPr="0051005B" w:rsidRDefault="00210966" w:rsidP="0021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05B">
        <w:rPr>
          <w:rFonts w:ascii="Times New Roman" w:hAnsi="Times New Roman" w:cs="Times New Roman"/>
          <w:b/>
          <w:sz w:val="32"/>
          <w:szCs w:val="32"/>
        </w:rPr>
        <w:t xml:space="preserve">УПУТСТВО </w:t>
      </w:r>
    </w:p>
    <w:p w:rsidR="00E30A3F" w:rsidRPr="0051005B" w:rsidRDefault="00E30A3F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05B">
        <w:rPr>
          <w:rFonts w:ascii="Times New Roman" w:hAnsi="Times New Roman" w:cs="Times New Roman"/>
          <w:sz w:val="28"/>
          <w:szCs w:val="28"/>
        </w:rPr>
        <w:t xml:space="preserve">ЗА ПОДНОШЕЊЕ ПРИЈАВЕ НА </w:t>
      </w:r>
    </w:p>
    <w:p w:rsidR="00E30A3F" w:rsidRPr="0051005B" w:rsidRDefault="00E30A3F" w:rsidP="00E30A3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005B">
        <w:rPr>
          <w:rFonts w:ascii="Times New Roman" w:hAnsi="Times New Roman"/>
          <w:sz w:val="28"/>
          <w:szCs w:val="28"/>
        </w:rPr>
        <w:t>ЈАВНИ КОНКУРС ЗА ФИНАНСИРАЊЕ ПРОГРАМА ИЗ ОБЛАСТИ УНАПРЕЂЕЊА САОБРАЋАЈНОГ ОБРАЗОВАЊА И ВАСПИТАЊА ДЕЦЕ НА ТЕРИТОРИЈИ ГРАДСКЕ ОПШТИНЕ ВОЖДОВАЦ ЗА 2017.</w:t>
      </w:r>
      <w:proofErr w:type="gramEnd"/>
      <w:r w:rsidRPr="0051005B">
        <w:rPr>
          <w:rFonts w:ascii="Times New Roman" w:hAnsi="Times New Roman"/>
          <w:sz w:val="28"/>
          <w:szCs w:val="28"/>
        </w:rPr>
        <w:t xml:space="preserve"> ГОДИНУ ПОД НАЗИВОМ </w:t>
      </w:r>
    </w:p>
    <w:p w:rsidR="00E30A3F" w:rsidRPr="0051005B" w:rsidRDefault="00E30A3F" w:rsidP="00E30A3F">
      <w:pPr>
        <w:jc w:val="center"/>
        <w:rPr>
          <w:rFonts w:ascii="Times New Roman" w:hAnsi="Times New Roman"/>
          <w:sz w:val="28"/>
          <w:szCs w:val="28"/>
        </w:rPr>
      </w:pPr>
    </w:p>
    <w:p w:rsidR="00E30A3F" w:rsidRPr="0051005B" w:rsidRDefault="00E30A3F" w:rsidP="00E30A3F">
      <w:pPr>
        <w:jc w:val="center"/>
        <w:rPr>
          <w:rFonts w:ascii="Times New Roman" w:hAnsi="Times New Roman"/>
          <w:sz w:val="28"/>
          <w:szCs w:val="28"/>
        </w:rPr>
      </w:pPr>
    </w:p>
    <w:p w:rsidR="00E30A3F" w:rsidRPr="0051005B" w:rsidRDefault="00E30A3F" w:rsidP="00E30A3F">
      <w:pPr>
        <w:jc w:val="center"/>
        <w:rPr>
          <w:rFonts w:ascii="Times New Roman" w:hAnsi="Times New Roman"/>
          <w:sz w:val="28"/>
          <w:szCs w:val="28"/>
        </w:rPr>
      </w:pPr>
      <w:r w:rsidRPr="0051005B">
        <w:rPr>
          <w:rFonts w:ascii="Times New Roman" w:hAnsi="Times New Roman"/>
          <w:sz w:val="28"/>
          <w:szCs w:val="28"/>
        </w:rPr>
        <w:t>„СИГУРНО ЈЕ БЕЗБЕДНО“</w:t>
      </w: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A3F" w:rsidRPr="0051005B" w:rsidRDefault="00E30A3F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A3F" w:rsidRPr="0051005B" w:rsidRDefault="00E30A3F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A3F" w:rsidRPr="0051005B" w:rsidRDefault="00E30A3F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A3F" w:rsidRPr="0051005B" w:rsidRDefault="00E30A3F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51005B" w:rsidRDefault="00A41850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јул</w:t>
      </w:r>
      <w:proofErr w:type="spellEnd"/>
      <w:proofErr w:type="gramEnd"/>
      <w:r w:rsidR="00210966" w:rsidRPr="0051005B">
        <w:rPr>
          <w:rFonts w:ascii="Times New Roman" w:hAnsi="Times New Roman" w:cs="Times New Roman"/>
          <w:b/>
          <w:sz w:val="28"/>
          <w:szCs w:val="24"/>
        </w:rPr>
        <w:t>, 201</w:t>
      </w:r>
      <w:r w:rsidR="00E30A3F" w:rsidRPr="0051005B">
        <w:rPr>
          <w:rFonts w:ascii="Times New Roman" w:hAnsi="Times New Roman" w:cs="Times New Roman"/>
          <w:b/>
          <w:sz w:val="28"/>
          <w:szCs w:val="24"/>
        </w:rPr>
        <w:t>7</w:t>
      </w:r>
      <w:r w:rsidR="00210966" w:rsidRPr="0051005B">
        <w:rPr>
          <w:rFonts w:ascii="Times New Roman" w:hAnsi="Times New Roman" w:cs="Times New Roman"/>
          <w:b/>
          <w:sz w:val="28"/>
          <w:szCs w:val="24"/>
        </w:rPr>
        <w:t>. године</w:t>
      </w:r>
    </w:p>
    <w:p w:rsidR="00E30A3F" w:rsidRPr="0051005B" w:rsidRDefault="00E30A3F" w:rsidP="000E2082">
      <w:pPr>
        <w:jc w:val="both"/>
        <w:rPr>
          <w:rFonts w:ascii="Times New Roman" w:hAnsi="Times New Roman"/>
          <w:szCs w:val="24"/>
        </w:rPr>
      </w:pPr>
    </w:p>
    <w:p w:rsidR="00E30A3F" w:rsidRPr="0051005B" w:rsidRDefault="00210966" w:rsidP="00E30A3F">
      <w:pPr>
        <w:jc w:val="both"/>
        <w:rPr>
          <w:rFonts w:ascii="Times New Roman" w:hAnsi="Times New Roman"/>
          <w:szCs w:val="24"/>
        </w:rPr>
      </w:pPr>
      <w:proofErr w:type="gramStart"/>
      <w:r w:rsidRPr="0051005B">
        <w:rPr>
          <w:rFonts w:ascii="Times New Roman" w:hAnsi="Times New Roman"/>
          <w:szCs w:val="24"/>
        </w:rPr>
        <w:t>Овим упутством ближе се уређују услови, критеријуми и поступак доделе средстава удружењима са седишт</w:t>
      </w:r>
      <w:r w:rsidR="000E2082" w:rsidRPr="0051005B">
        <w:rPr>
          <w:rFonts w:ascii="Times New Roman" w:hAnsi="Times New Roman"/>
          <w:szCs w:val="24"/>
        </w:rPr>
        <w:t>ем на територији града Београда</w:t>
      </w:r>
      <w:r w:rsidRPr="0051005B">
        <w:rPr>
          <w:rFonts w:ascii="Times New Roman" w:hAnsi="Times New Roman"/>
          <w:szCs w:val="24"/>
        </w:rPr>
        <w:t xml:space="preserve"> </w:t>
      </w:r>
      <w:r w:rsidR="00E30A3F" w:rsidRPr="0051005B">
        <w:rPr>
          <w:rFonts w:ascii="Times New Roman" w:hAnsi="Times New Roman"/>
          <w:szCs w:val="24"/>
        </w:rPr>
        <w:t xml:space="preserve">за финансирање програма из области унапређења саобраћајног образовања и </w:t>
      </w:r>
      <w:proofErr w:type="spellStart"/>
      <w:r w:rsidR="00E30A3F" w:rsidRPr="0051005B">
        <w:rPr>
          <w:rFonts w:ascii="Times New Roman" w:hAnsi="Times New Roman"/>
          <w:szCs w:val="24"/>
        </w:rPr>
        <w:t>васпитања</w:t>
      </w:r>
      <w:proofErr w:type="spellEnd"/>
      <w:r w:rsidR="00E30A3F" w:rsidRPr="0051005B">
        <w:rPr>
          <w:rFonts w:ascii="Times New Roman" w:hAnsi="Times New Roman"/>
          <w:szCs w:val="24"/>
        </w:rPr>
        <w:t xml:space="preserve"> </w:t>
      </w:r>
      <w:proofErr w:type="spellStart"/>
      <w:r w:rsidR="00E30A3F" w:rsidRPr="0051005B">
        <w:rPr>
          <w:rFonts w:ascii="Times New Roman" w:hAnsi="Times New Roman"/>
          <w:szCs w:val="24"/>
        </w:rPr>
        <w:t>деце</w:t>
      </w:r>
      <w:proofErr w:type="spellEnd"/>
      <w:r w:rsidR="00E30A3F" w:rsidRPr="0051005B">
        <w:rPr>
          <w:rFonts w:ascii="Times New Roman" w:hAnsi="Times New Roman"/>
          <w:szCs w:val="24"/>
        </w:rPr>
        <w:t xml:space="preserve"> </w:t>
      </w:r>
      <w:proofErr w:type="spellStart"/>
      <w:r w:rsidR="00E30A3F" w:rsidRPr="0051005B">
        <w:rPr>
          <w:rFonts w:ascii="Times New Roman" w:hAnsi="Times New Roman"/>
          <w:szCs w:val="24"/>
        </w:rPr>
        <w:t>на</w:t>
      </w:r>
      <w:proofErr w:type="spellEnd"/>
      <w:r w:rsidR="00E30A3F" w:rsidRPr="0051005B">
        <w:rPr>
          <w:rFonts w:ascii="Times New Roman" w:hAnsi="Times New Roman"/>
          <w:szCs w:val="24"/>
        </w:rPr>
        <w:t xml:space="preserve"> </w:t>
      </w:r>
      <w:proofErr w:type="spellStart"/>
      <w:r w:rsidR="00E30A3F" w:rsidRPr="0051005B">
        <w:rPr>
          <w:rFonts w:ascii="Times New Roman" w:hAnsi="Times New Roman"/>
          <w:szCs w:val="24"/>
        </w:rPr>
        <w:t>територији</w:t>
      </w:r>
      <w:proofErr w:type="spellEnd"/>
      <w:r w:rsidR="00E30A3F" w:rsidRPr="0051005B">
        <w:rPr>
          <w:rFonts w:ascii="Times New Roman" w:hAnsi="Times New Roman"/>
          <w:szCs w:val="24"/>
        </w:rPr>
        <w:t xml:space="preserve"> </w:t>
      </w:r>
      <w:proofErr w:type="spellStart"/>
      <w:r w:rsidR="00E30A3F" w:rsidRPr="0051005B">
        <w:rPr>
          <w:rFonts w:ascii="Times New Roman" w:hAnsi="Times New Roman"/>
          <w:szCs w:val="24"/>
        </w:rPr>
        <w:t>Градске</w:t>
      </w:r>
      <w:proofErr w:type="spellEnd"/>
      <w:r w:rsidR="00E30A3F" w:rsidRPr="0051005B">
        <w:rPr>
          <w:rFonts w:ascii="Times New Roman" w:hAnsi="Times New Roman"/>
          <w:szCs w:val="24"/>
        </w:rPr>
        <w:t xml:space="preserve"> </w:t>
      </w:r>
      <w:proofErr w:type="spellStart"/>
      <w:r w:rsidR="00E30A3F" w:rsidRPr="0051005B">
        <w:rPr>
          <w:rFonts w:ascii="Times New Roman" w:hAnsi="Times New Roman"/>
          <w:szCs w:val="24"/>
        </w:rPr>
        <w:t>општине</w:t>
      </w:r>
      <w:proofErr w:type="spellEnd"/>
      <w:r w:rsidR="00E30A3F" w:rsidRPr="0051005B">
        <w:rPr>
          <w:rFonts w:ascii="Times New Roman" w:hAnsi="Times New Roman"/>
          <w:szCs w:val="24"/>
        </w:rPr>
        <w:t xml:space="preserve"> Вождовац за 2017.</w:t>
      </w:r>
      <w:proofErr w:type="gramEnd"/>
      <w:r w:rsidR="00E30A3F" w:rsidRPr="0051005B">
        <w:rPr>
          <w:rFonts w:ascii="Times New Roman" w:hAnsi="Times New Roman"/>
          <w:szCs w:val="24"/>
        </w:rPr>
        <w:t xml:space="preserve"> годину под називом „Сигурно је безбедно“</w:t>
      </w:r>
    </w:p>
    <w:p w:rsidR="00E30A3F" w:rsidRPr="0051005B" w:rsidRDefault="00E30A3F" w:rsidP="00E30A3F">
      <w:pPr>
        <w:jc w:val="both"/>
        <w:rPr>
          <w:rFonts w:ascii="Times New Roman" w:hAnsi="Times New Roman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1005B">
        <w:rPr>
          <w:rFonts w:ascii="Times New Roman" w:hAnsi="Times New Roman"/>
          <w:szCs w:val="24"/>
        </w:rPr>
        <w:t xml:space="preserve">Додела средстава удружењима за </w:t>
      </w:r>
      <w:r w:rsidR="00D15AA6" w:rsidRPr="0051005B">
        <w:rPr>
          <w:rFonts w:ascii="Times New Roman" w:hAnsi="Times New Roman"/>
          <w:szCs w:val="24"/>
        </w:rPr>
        <w:t>програм</w:t>
      </w:r>
      <w:r w:rsidRPr="0051005B">
        <w:rPr>
          <w:rFonts w:ascii="Times New Roman" w:hAnsi="Times New Roman"/>
          <w:szCs w:val="24"/>
        </w:rPr>
        <w:t xml:space="preserve">е врши се путем </w:t>
      </w:r>
      <w:r w:rsidR="000E2082" w:rsidRPr="0051005B">
        <w:rPr>
          <w:rFonts w:ascii="Times New Roman" w:hAnsi="Times New Roman"/>
          <w:szCs w:val="24"/>
        </w:rPr>
        <w:t xml:space="preserve">овог </w:t>
      </w:r>
      <w:r w:rsidRPr="0051005B">
        <w:rPr>
          <w:rFonts w:ascii="Times New Roman" w:hAnsi="Times New Roman"/>
          <w:szCs w:val="24"/>
        </w:rPr>
        <w:t>јавног конкурса.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ЦИЉЕВИ КОНКУРСА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E30A3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Општи циљ финансирања </w:t>
      </w:r>
      <w:r w:rsidR="00E30A3F" w:rsidRPr="0051005B">
        <w:rPr>
          <w:rFonts w:ascii="Times New Roman" w:hAnsi="Times New Roman"/>
          <w:color w:val="000000"/>
          <w:szCs w:val="24"/>
        </w:rPr>
        <w:t>програма</w:t>
      </w:r>
      <w:r w:rsidRPr="0051005B">
        <w:rPr>
          <w:rFonts w:ascii="Times New Roman" w:hAnsi="Times New Roman"/>
          <w:color w:val="000000"/>
          <w:szCs w:val="24"/>
        </w:rPr>
        <w:t xml:space="preserve"> je унапређењe безбедности саобраћаја на путевима на подручју Градске општине </w:t>
      </w:r>
      <w:r w:rsidRPr="0051005B">
        <w:rPr>
          <w:rFonts w:ascii="Times New Roman" w:hAnsi="Times New Roman"/>
          <w:szCs w:val="24"/>
        </w:rPr>
        <w:t>Вождовац</w:t>
      </w:r>
      <w:r w:rsidRPr="0051005B">
        <w:rPr>
          <w:rFonts w:ascii="Times New Roman" w:hAnsi="Times New Roman"/>
          <w:color w:val="000000"/>
          <w:szCs w:val="24"/>
        </w:rPr>
        <w:t xml:space="preserve">. 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5A4884" w:rsidRPr="0051005B" w:rsidRDefault="00210966" w:rsidP="00E30A3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Посебни циљ финансирања </w:t>
      </w:r>
      <w:r w:rsidR="00E30A3F" w:rsidRPr="0051005B">
        <w:rPr>
          <w:rFonts w:ascii="Times New Roman" w:hAnsi="Times New Roman"/>
          <w:color w:val="000000"/>
          <w:szCs w:val="24"/>
        </w:rPr>
        <w:t>програма</w:t>
      </w:r>
      <w:r w:rsidRPr="0051005B">
        <w:rPr>
          <w:rFonts w:ascii="Times New Roman" w:hAnsi="Times New Roman"/>
          <w:color w:val="000000"/>
          <w:szCs w:val="24"/>
        </w:rPr>
        <w:t xml:space="preserve"> је</w:t>
      </w:r>
      <w:r w:rsidR="00E30A3F" w:rsidRPr="0051005B">
        <w:rPr>
          <w:rFonts w:ascii="Times New Roman" w:hAnsi="Times New Roman"/>
          <w:color w:val="000000"/>
          <w:szCs w:val="24"/>
        </w:rPr>
        <w:t xml:space="preserve"> у</w:t>
      </w:r>
      <w:r w:rsidRPr="0051005B">
        <w:rPr>
          <w:rFonts w:ascii="Times New Roman" w:hAnsi="Times New Roman"/>
          <w:szCs w:val="24"/>
        </w:rPr>
        <w:t>напређење саоб</w:t>
      </w:r>
      <w:r w:rsidR="000E2082" w:rsidRPr="0051005B">
        <w:rPr>
          <w:rFonts w:ascii="Times New Roman" w:hAnsi="Times New Roman"/>
          <w:szCs w:val="24"/>
        </w:rPr>
        <w:t xml:space="preserve">раћајног васпитања и </w:t>
      </w:r>
      <w:proofErr w:type="spellStart"/>
      <w:r w:rsidR="000E2082" w:rsidRPr="0051005B">
        <w:rPr>
          <w:rFonts w:ascii="Times New Roman" w:hAnsi="Times New Roman"/>
          <w:szCs w:val="24"/>
        </w:rPr>
        <w:t>образовања</w:t>
      </w:r>
      <w:proofErr w:type="spellEnd"/>
      <w:r w:rsidR="000E2082" w:rsidRPr="0051005B">
        <w:rPr>
          <w:rFonts w:ascii="Times New Roman" w:hAnsi="Times New Roman"/>
          <w:szCs w:val="24"/>
        </w:rPr>
        <w:t xml:space="preserve"> </w:t>
      </w:r>
      <w:proofErr w:type="spellStart"/>
      <w:r w:rsidR="00E30A3F" w:rsidRPr="0051005B">
        <w:rPr>
          <w:rFonts w:ascii="Times New Roman" w:hAnsi="Times New Roman"/>
          <w:szCs w:val="24"/>
        </w:rPr>
        <w:t>деце</w:t>
      </w:r>
      <w:proofErr w:type="spellEnd"/>
      <w:r w:rsidR="00E30A3F" w:rsidRPr="0051005B">
        <w:rPr>
          <w:rFonts w:ascii="Times New Roman" w:hAnsi="Times New Roman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szCs w:val="24"/>
        </w:rPr>
        <w:t>на</w:t>
      </w:r>
      <w:proofErr w:type="spellEnd"/>
      <w:r w:rsidRPr="0051005B">
        <w:rPr>
          <w:rFonts w:ascii="Times New Roman" w:hAnsi="Times New Roman"/>
          <w:szCs w:val="24"/>
        </w:rPr>
        <w:t xml:space="preserve"> </w:t>
      </w:r>
      <w:proofErr w:type="spellStart"/>
      <w:r w:rsidR="000E2082" w:rsidRPr="0051005B">
        <w:rPr>
          <w:rFonts w:ascii="Times New Roman" w:hAnsi="Times New Roman"/>
          <w:szCs w:val="24"/>
        </w:rPr>
        <w:t>подручју</w:t>
      </w:r>
      <w:proofErr w:type="spellEnd"/>
      <w:r w:rsidRPr="0051005B">
        <w:rPr>
          <w:rFonts w:ascii="Times New Roman" w:hAnsi="Times New Roman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szCs w:val="24"/>
        </w:rPr>
        <w:t>Градске</w:t>
      </w:r>
      <w:proofErr w:type="spellEnd"/>
      <w:r w:rsidRPr="0051005B">
        <w:rPr>
          <w:rFonts w:ascii="Times New Roman" w:hAnsi="Times New Roman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szCs w:val="24"/>
        </w:rPr>
        <w:t>општине</w:t>
      </w:r>
      <w:proofErr w:type="spellEnd"/>
      <w:r w:rsidRPr="0051005B">
        <w:rPr>
          <w:rFonts w:ascii="Times New Roman" w:hAnsi="Times New Roman"/>
          <w:szCs w:val="24"/>
        </w:rPr>
        <w:t xml:space="preserve"> Вождовац</w:t>
      </w:r>
      <w:r w:rsidR="000E2082" w:rsidRPr="0051005B">
        <w:rPr>
          <w:rFonts w:ascii="Times New Roman" w:hAnsi="Times New Roman"/>
          <w:szCs w:val="24"/>
        </w:rPr>
        <w:t>.</w:t>
      </w:r>
    </w:p>
    <w:p w:rsidR="00FE6DC7" w:rsidRPr="0051005B" w:rsidRDefault="00FE6DC7" w:rsidP="00210966">
      <w:pPr>
        <w:jc w:val="both"/>
        <w:rPr>
          <w:rFonts w:ascii="Times New Roman" w:hAnsi="Times New Roman"/>
          <w:szCs w:val="24"/>
        </w:rPr>
      </w:pPr>
      <w:r w:rsidRPr="0051005B">
        <w:rPr>
          <w:rFonts w:ascii="Times New Roman" w:hAnsi="Times New Roman"/>
          <w:szCs w:val="24"/>
        </w:rPr>
        <w:t xml:space="preserve"> 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10966" w:rsidRPr="0051005B" w:rsidRDefault="00210966" w:rsidP="0021096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ПРАВО НА ПОДНОШЕЊЕ ПРИЈАВА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Подносиоци пријаве морају да буду удружења регистрована у Агенцији за привредне регистре са седиштем на територији града Београда у сагласности са Законом о удружењима („Службени гласник РС“, број 51/09 и 99/11 – др.закони) и која, сагласно одредбама свог оснивачког акта и статута, остварују циљеве у области саобраћаја, док партнери у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у могу бити сва правна лица.</w:t>
      </w:r>
    </w:p>
    <w:p w:rsidR="00210966" w:rsidRPr="0051005B" w:rsidRDefault="00210966" w:rsidP="00210966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Подносиоци пријаве могу поднети </w:t>
      </w:r>
      <w:r w:rsidR="006330C6" w:rsidRPr="0051005B">
        <w:rPr>
          <w:rFonts w:ascii="Times New Roman" w:hAnsi="Times New Roman"/>
          <w:color w:val="000000"/>
          <w:szCs w:val="24"/>
        </w:rPr>
        <w:t xml:space="preserve">највише </w:t>
      </w:r>
      <w:r w:rsidRPr="0051005B">
        <w:rPr>
          <w:rFonts w:ascii="Times New Roman" w:hAnsi="Times New Roman"/>
          <w:color w:val="000000"/>
          <w:szCs w:val="24"/>
        </w:rPr>
        <w:t>једну пријаву.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49393C" w:rsidRPr="0051005B" w:rsidRDefault="0049393C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49393C" w:rsidP="0021096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ОБАВЕЗНА</w:t>
      </w:r>
      <w:r w:rsidR="00210966" w:rsidRPr="0051005B">
        <w:rPr>
          <w:rFonts w:ascii="Times New Roman" w:hAnsi="Times New Roman"/>
          <w:b/>
          <w:bCs/>
          <w:color w:val="000000"/>
          <w:szCs w:val="24"/>
        </w:rPr>
        <w:t xml:space="preserve"> ДОКУМЕНТАЦИЈА ЗА ПОДНОШЕЊЕ ПРИЈАВА: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Подносиоци пријаве достављају следећу документацију:</w:t>
      </w:r>
    </w:p>
    <w:p w:rsidR="00210966" w:rsidRPr="0051005B" w:rsidRDefault="00210966" w:rsidP="00210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пријавни формулар у штампаној верзији - потписан и оверен печатом удружења са предлогом буџета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 који је саставни део пријавног формулара;</w:t>
      </w:r>
    </w:p>
    <w:p w:rsidR="00210966" w:rsidRPr="0051005B" w:rsidRDefault="00210966" w:rsidP="00210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фотокопију </w:t>
      </w:r>
      <w:r w:rsidR="000E2082" w:rsidRPr="0051005B">
        <w:rPr>
          <w:rFonts w:ascii="Times New Roman" w:hAnsi="Times New Roman"/>
          <w:color w:val="000000"/>
          <w:szCs w:val="24"/>
        </w:rPr>
        <w:t xml:space="preserve">оснивачког акта, односно </w:t>
      </w:r>
      <w:r w:rsidRPr="0051005B">
        <w:rPr>
          <w:rFonts w:ascii="Times New Roman" w:hAnsi="Times New Roman"/>
          <w:color w:val="000000"/>
          <w:szCs w:val="24"/>
        </w:rPr>
        <w:t>Статута удружења</w:t>
      </w:r>
      <w:r w:rsidR="000E2082" w:rsidRPr="0051005B">
        <w:rPr>
          <w:rFonts w:ascii="Times New Roman" w:hAnsi="Times New Roman"/>
          <w:color w:val="000000"/>
          <w:szCs w:val="24"/>
        </w:rPr>
        <w:t>, на основу који</w:t>
      </w:r>
      <w:r w:rsidR="006330C6" w:rsidRPr="0051005B">
        <w:rPr>
          <w:rFonts w:ascii="Times New Roman" w:hAnsi="Times New Roman"/>
          <w:color w:val="000000"/>
          <w:szCs w:val="24"/>
        </w:rPr>
        <w:t>х</w:t>
      </w:r>
      <w:r w:rsidR="000E2082" w:rsidRPr="0051005B">
        <w:rPr>
          <w:rFonts w:ascii="Times New Roman" w:hAnsi="Times New Roman"/>
          <w:color w:val="000000"/>
          <w:szCs w:val="24"/>
        </w:rPr>
        <w:t xml:space="preserve"> се доказује да остварују циљеве у области саобраћаја</w:t>
      </w:r>
      <w:r w:rsidRPr="0051005B">
        <w:rPr>
          <w:rFonts w:ascii="Times New Roman" w:hAnsi="Times New Roman"/>
          <w:color w:val="000000"/>
          <w:szCs w:val="24"/>
        </w:rPr>
        <w:t>;</w:t>
      </w:r>
    </w:p>
    <w:p w:rsidR="00210966" w:rsidRPr="0051005B" w:rsidRDefault="00210966" w:rsidP="00210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потписане и печатиране протоколе о сарадњи са свим партнерима на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у (уколико постоје);</w:t>
      </w:r>
    </w:p>
    <w:p w:rsidR="00882B40" w:rsidRPr="0051005B" w:rsidRDefault="00210966" w:rsidP="0088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позитивне референце (уколико их има, на пример: писма препоруке и писма подршке)</w:t>
      </w:r>
      <w:r w:rsidR="00882B40" w:rsidRPr="0051005B">
        <w:rPr>
          <w:rFonts w:ascii="Times New Roman" w:hAnsi="Times New Roman"/>
          <w:color w:val="000000"/>
          <w:szCs w:val="24"/>
        </w:rPr>
        <w:t>;</w:t>
      </w:r>
    </w:p>
    <w:p w:rsidR="00882B40" w:rsidRPr="0051005B" w:rsidRDefault="00882B40" w:rsidP="0088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и друга документација којом се доказује испуњење критеријума.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Комисија задржава право да поред наведених затражи и друга документа и доказе битне за одлучивање о поднетој пријави, као и да тражи објашњење и умањења у предложеном буџету по појединим ставкама.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51005B">
        <w:rPr>
          <w:rFonts w:ascii="Times New Roman" w:hAnsi="Times New Roman"/>
          <w:color w:val="000000"/>
          <w:szCs w:val="24"/>
        </w:rPr>
        <w:lastRenderedPageBreak/>
        <w:t>Уколико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подносилац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пријаве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не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поднесе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конкурсом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утврђену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документацију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осим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позитивних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референци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потписаних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печатираних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протокола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о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сарадњи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са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партнерима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на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у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уколико</w:t>
      </w:r>
      <w:proofErr w:type="spellEnd"/>
      <w:r w:rsidR="00A41850">
        <w:rPr>
          <w:rFonts w:ascii="Times New Roman" w:hAnsi="Times New Roman"/>
          <w:color w:val="000000"/>
          <w:szCs w:val="24"/>
          <w:lang/>
        </w:rPr>
        <w:t xml:space="preserve"> у конкретном случају</w:t>
      </w:r>
      <w:r w:rsidRPr="0051005B">
        <w:rPr>
          <w:rFonts w:ascii="Times New Roman" w:hAnsi="Times New Roman"/>
          <w:color w:val="000000"/>
          <w:szCs w:val="24"/>
        </w:rPr>
        <w:t xml:space="preserve"> </w:t>
      </w:r>
      <w:r w:rsidR="00A41850">
        <w:rPr>
          <w:rFonts w:ascii="Times New Roman" w:hAnsi="Times New Roman"/>
          <w:color w:val="000000"/>
          <w:szCs w:val="24"/>
          <w:lang/>
        </w:rPr>
        <w:t>таквих партнера нема</w:t>
      </w:r>
      <w:r w:rsidRPr="0051005B">
        <w:rPr>
          <w:rFonts w:ascii="Times New Roman" w:hAnsi="Times New Roman"/>
          <w:color w:val="000000"/>
          <w:szCs w:val="24"/>
        </w:rPr>
        <w:t xml:space="preserve">),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пријава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ће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бити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одбачена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као</w:t>
      </w:r>
      <w:proofErr w:type="spellEnd"/>
      <w:r w:rsidRPr="0051005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005B">
        <w:rPr>
          <w:rFonts w:ascii="Times New Roman" w:hAnsi="Times New Roman"/>
          <w:color w:val="000000"/>
          <w:szCs w:val="24"/>
        </w:rPr>
        <w:t>непотпуна</w:t>
      </w:r>
      <w:proofErr w:type="spellEnd"/>
      <w:r w:rsidRPr="0051005B">
        <w:rPr>
          <w:rFonts w:ascii="Times New Roman" w:hAnsi="Times New Roman"/>
          <w:color w:val="000000"/>
          <w:szCs w:val="24"/>
        </w:rPr>
        <w:t>.</w:t>
      </w:r>
      <w:proofErr w:type="gramEnd"/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4. УСЛОВИ ЗА ПОДНОШЕЊЕ ПРИЈАВА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Подносилац пријаве мора да испуњава следеће услове:</w:t>
      </w:r>
    </w:p>
    <w:p w:rsidR="00210966" w:rsidRPr="0051005B" w:rsidRDefault="00210966" w:rsidP="00210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да је директно одговоран за припрему и управљање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ом, а не да делује као посредник;</w:t>
      </w:r>
    </w:p>
    <w:p w:rsidR="00210966" w:rsidRPr="0051005B" w:rsidRDefault="00210966" w:rsidP="00210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да су измирени сви доспели порези, доприноси и друге јавне дажбине у складу са  прописима Републике Србије (изјава подносиоца пријаве под пуном моралном, материјалном и кривичном одговорношћу</w:t>
      </w:r>
      <w:r w:rsidR="00882B40" w:rsidRPr="0051005B">
        <w:rPr>
          <w:rFonts w:ascii="Times New Roman" w:hAnsi="Times New Roman"/>
          <w:color w:val="000000"/>
          <w:szCs w:val="24"/>
        </w:rPr>
        <w:t xml:space="preserve">, тач.9 пријавног </w:t>
      </w:r>
      <w:r w:rsidR="00D15AA6" w:rsidRPr="0051005B">
        <w:rPr>
          <w:rFonts w:ascii="Times New Roman" w:hAnsi="Times New Roman"/>
          <w:color w:val="000000"/>
          <w:szCs w:val="24"/>
        </w:rPr>
        <w:t>формулара</w:t>
      </w:r>
      <w:r w:rsidRPr="0051005B">
        <w:rPr>
          <w:rFonts w:ascii="Times New Roman" w:hAnsi="Times New Roman"/>
          <w:color w:val="000000"/>
          <w:szCs w:val="24"/>
        </w:rPr>
        <w:t>);</w:t>
      </w:r>
    </w:p>
    <w:p w:rsidR="00210966" w:rsidRPr="0051005B" w:rsidRDefault="00210966" w:rsidP="00210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да се против удружења или одговорних лица у удружењу не воде поступци пред надлежним судовима (изјава подносиоца пријаве под пуном моралном, материјалном и кривичном одговорношћу</w:t>
      </w:r>
      <w:r w:rsidR="00882B40" w:rsidRPr="0051005B">
        <w:rPr>
          <w:rFonts w:ascii="Times New Roman" w:hAnsi="Times New Roman"/>
          <w:color w:val="000000"/>
          <w:szCs w:val="24"/>
        </w:rPr>
        <w:t xml:space="preserve">, тач.9 пријавног </w:t>
      </w:r>
      <w:r w:rsidR="00D15AA6" w:rsidRPr="0051005B">
        <w:rPr>
          <w:rFonts w:ascii="Times New Roman" w:hAnsi="Times New Roman"/>
          <w:color w:val="000000"/>
          <w:szCs w:val="24"/>
        </w:rPr>
        <w:t>формулара</w:t>
      </w:r>
      <w:r w:rsidRPr="0051005B">
        <w:rPr>
          <w:rFonts w:ascii="Times New Roman" w:hAnsi="Times New Roman"/>
          <w:color w:val="000000"/>
          <w:szCs w:val="24"/>
        </w:rPr>
        <w:t>);</w:t>
      </w:r>
    </w:p>
    <w:p w:rsidR="0049393C" w:rsidRPr="0051005B" w:rsidRDefault="00210966" w:rsidP="0049393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да подносилац пријаве није добио </w:t>
      </w:r>
      <w:r w:rsidR="008F635B" w:rsidRPr="0051005B">
        <w:rPr>
          <w:rFonts w:ascii="Times New Roman" w:hAnsi="Times New Roman"/>
          <w:color w:val="000000"/>
          <w:szCs w:val="24"/>
        </w:rPr>
        <w:t xml:space="preserve">нити је у поступку добијања </w:t>
      </w:r>
      <w:r w:rsidRPr="0051005B">
        <w:rPr>
          <w:rFonts w:ascii="Times New Roman" w:hAnsi="Times New Roman"/>
          <w:color w:val="000000"/>
          <w:szCs w:val="24"/>
        </w:rPr>
        <w:t>средст</w:t>
      </w:r>
      <w:r w:rsidR="008F635B" w:rsidRPr="0051005B">
        <w:rPr>
          <w:rFonts w:ascii="Times New Roman" w:hAnsi="Times New Roman"/>
          <w:color w:val="000000"/>
          <w:szCs w:val="24"/>
        </w:rPr>
        <w:t>а</w:t>
      </w:r>
      <w:r w:rsidRPr="0051005B">
        <w:rPr>
          <w:rFonts w:ascii="Times New Roman" w:hAnsi="Times New Roman"/>
          <w:color w:val="000000"/>
          <w:szCs w:val="24"/>
        </w:rPr>
        <w:t xml:space="preserve">ва од другог донатора у укупном </w:t>
      </w:r>
      <w:r w:rsidR="008F635B" w:rsidRPr="0051005B">
        <w:rPr>
          <w:rFonts w:ascii="Times New Roman" w:hAnsi="Times New Roman"/>
          <w:color w:val="000000"/>
          <w:szCs w:val="24"/>
        </w:rPr>
        <w:t>траженом износу односно</w:t>
      </w:r>
      <w:r w:rsidRPr="0051005B">
        <w:rPr>
          <w:rFonts w:ascii="Times New Roman" w:hAnsi="Times New Roman"/>
          <w:color w:val="000000"/>
          <w:szCs w:val="24"/>
        </w:rPr>
        <w:t xml:space="preserve"> недоста</w:t>
      </w:r>
      <w:r w:rsidR="008F635B" w:rsidRPr="0051005B">
        <w:rPr>
          <w:rFonts w:ascii="Times New Roman" w:hAnsi="Times New Roman"/>
          <w:color w:val="000000"/>
          <w:szCs w:val="24"/>
        </w:rPr>
        <w:t xml:space="preserve">јућих средстава за предлог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 којим конкурише</w:t>
      </w:r>
      <w:r w:rsidR="008F635B" w:rsidRPr="0051005B">
        <w:rPr>
          <w:rFonts w:ascii="Times New Roman" w:hAnsi="Times New Roman"/>
          <w:color w:val="000000"/>
          <w:szCs w:val="24"/>
        </w:rPr>
        <w:t xml:space="preserve"> (изјава подносиоца пријаве под пуном моралном, материј</w:t>
      </w:r>
      <w:r w:rsidR="00882B40" w:rsidRPr="0051005B">
        <w:rPr>
          <w:rFonts w:ascii="Times New Roman" w:hAnsi="Times New Roman"/>
          <w:color w:val="000000"/>
          <w:szCs w:val="24"/>
        </w:rPr>
        <w:t xml:space="preserve">алном и кривичном одговорношћу, тач.9 пријавног </w:t>
      </w:r>
      <w:r w:rsidR="00D15AA6" w:rsidRPr="0051005B">
        <w:rPr>
          <w:rFonts w:ascii="Times New Roman" w:hAnsi="Times New Roman"/>
          <w:color w:val="000000"/>
          <w:szCs w:val="24"/>
        </w:rPr>
        <w:t>формулара</w:t>
      </w:r>
      <w:r w:rsidR="00882B40" w:rsidRPr="0051005B">
        <w:rPr>
          <w:rFonts w:ascii="Times New Roman" w:hAnsi="Times New Roman"/>
          <w:color w:val="000000"/>
          <w:szCs w:val="24"/>
        </w:rPr>
        <w:t>);</w:t>
      </w:r>
    </w:p>
    <w:p w:rsidR="00882B40" w:rsidRPr="0051005B" w:rsidRDefault="00882B40" w:rsidP="0049393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да се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 реализује најкасније до </w:t>
      </w:r>
      <w:r w:rsidR="00ED7547" w:rsidRPr="0051005B">
        <w:rPr>
          <w:rFonts w:ascii="Times New Roman" w:hAnsi="Times New Roman"/>
          <w:color w:val="000000"/>
          <w:szCs w:val="24"/>
        </w:rPr>
        <w:t>31</w:t>
      </w:r>
      <w:r w:rsidRPr="0051005B">
        <w:rPr>
          <w:rFonts w:ascii="Times New Roman" w:hAnsi="Times New Roman"/>
          <w:color w:val="000000"/>
          <w:szCs w:val="24"/>
        </w:rPr>
        <w:t>.</w:t>
      </w:r>
      <w:r w:rsidR="00D15AA6" w:rsidRPr="0051005B">
        <w:rPr>
          <w:rFonts w:ascii="Times New Roman" w:hAnsi="Times New Roman"/>
          <w:color w:val="000000"/>
          <w:szCs w:val="24"/>
        </w:rPr>
        <w:t>10.2017</w:t>
      </w:r>
      <w:r w:rsidRPr="0051005B">
        <w:rPr>
          <w:rFonts w:ascii="Times New Roman" w:hAnsi="Times New Roman"/>
          <w:color w:val="000000"/>
          <w:szCs w:val="24"/>
        </w:rPr>
        <w:t>.године (тач.3 пријавног форму</w:t>
      </w:r>
      <w:r w:rsidR="00D15AA6" w:rsidRPr="0051005B">
        <w:rPr>
          <w:rFonts w:ascii="Times New Roman" w:hAnsi="Times New Roman"/>
          <w:color w:val="000000"/>
          <w:szCs w:val="24"/>
        </w:rPr>
        <w:t>л</w:t>
      </w:r>
      <w:r w:rsidRPr="0051005B">
        <w:rPr>
          <w:rFonts w:ascii="Times New Roman" w:hAnsi="Times New Roman"/>
          <w:color w:val="000000"/>
          <w:szCs w:val="24"/>
        </w:rPr>
        <w:t>ара).</w:t>
      </w:r>
    </w:p>
    <w:p w:rsidR="005A4884" w:rsidRPr="0051005B" w:rsidRDefault="005A4884" w:rsidP="00493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5. РАСПОДЕЛА ФИНАНСИЈСКИХ СРЕДСТАВА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Максималан износ за финансирање или суфинансирање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 удружења је</w:t>
      </w:r>
      <w:r w:rsidR="006330C6" w:rsidRPr="0051005B">
        <w:rPr>
          <w:rFonts w:ascii="Times New Roman" w:hAnsi="Times New Roman"/>
          <w:color w:val="000000"/>
          <w:szCs w:val="24"/>
        </w:rPr>
        <w:t xml:space="preserve"> </w:t>
      </w:r>
      <w:r w:rsidR="00D15AA6" w:rsidRPr="0051005B">
        <w:rPr>
          <w:rFonts w:ascii="Times New Roman" w:hAnsi="Times New Roman"/>
          <w:color w:val="000000"/>
          <w:szCs w:val="24"/>
        </w:rPr>
        <w:t>2.500.000</w:t>
      </w:r>
      <w:r w:rsidR="006330C6" w:rsidRPr="0051005B">
        <w:rPr>
          <w:rFonts w:ascii="Times New Roman" w:hAnsi="Times New Roman"/>
          <w:color w:val="000000"/>
          <w:szCs w:val="24"/>
        </w:rPr>
        <w:t xml:space="preserve"> динара.</w:t>
      </w:r>
    </w:p>
    <w:p w:rsidR="00210966" w:rsidRPr="0051005B" w:rsidRDefault="00210966" w:rsidP="00210966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Средства се могу доделити само за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е чији је циљ некомерцијалан. Средства се не могу користити за стварање профита.</w:t>
      </w:r>
    </w:p>
    <w:p w:rsidR="00210966" w:rsidRPr="0051005B" w:rsidRDefault="00210966" w:rsidP="00210966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1005B">
        <w:rPr>
          <w:rFonts w:ascii="Times New Roman" w:hAnsi="Times New Roman"/>
          <w:szCs w:val="24"/>
        </w:rPr>
        <w:t xml:space="preserve">Динамика плаћања је 100% авансно од укупно одобреног буџета, након потписивања </w:t>
      </w:r>
      <w:r w:rsidR="008F635B" w:rsidRPr="0051005B">
        <w:rPr>
          <w:rFonts w:ascii="Times New Roman" w:hAnsi="Times New Roman"/>
          <w:szCs w:val="24"/>
        </w:rPr>
        <w:t>у</w:t>
      </w:r>
      <w:r w:rsidRPr="0051005B">
        <w:rPr>
          <w:rFonts w:ascii="Times New Roman" w:hAnsi="Times New Roman"/>
          <w:szCs w:val="24"/>
        </w:rPr>
        <w:t xml:space="preserve">говора </w:t>
      </w:r>
      <w:r w:rsidR="008F635B" w:rsidRPr="0051005B">
        <w:rPr>
          <w:rFonts w:ascii="Times New Roman" w:hAnsi="Times New Roman"/>
          <w:szCs w:val="24"/>
        </w:rPr>
        <w:t xml:space="preserve">о финансирању </w:t>
      </w:r>
      <w:r w:rsidR="00D15AA6" w:rsidRPr="0051005B">
        <w:rPr>
          <w:rFonts w:ascii="Times New Roman" w:hAnsi="Times New Roman"/>
          <w:szCs w:val="24"/>
        </w:rPr>
        <w:t>програм</w:t>
      </w:r>
      <w:r w:rsidR="008F635B" w:rsidRPr="0051005B">
        <w:rPr>
          <w:rFonts w:ascii="Times New Roman" w:hAnsi="Times New Roman"/>
          <w:szCs w:val="24"/>
        </w:rPr>
        <w:t>а</w:t>
      </w:r>
      <w:r w:rsidRPr="0051005B">
        <w:rPr>
          <w:rFonts w:ascii="Times New Roman" w:hAnsi="Times New Roman"/>
          <w:szCs w:val="24"/>
        </w:rPr>
        <w:t xml:space="preserve">. Након реализације </w:t>
      </w:r>
      <w:r w:rsidR="00D15AA6" w:rsidRPr="0051005B">
        <w:rPr>
          <w:rFonts w:ascii="Times New Roman" w:hAnsi="Times New Roman"/>
          <w:szCs w:val="24"/>
        </w:rPr>
        <w:t>програм</w:t>
      </w:r>
      <w:r w:rsidRPr="0051005B">
        <w:rPr>
          <w:rFonts w:ascii="Times New Roman" w:hAnsi="Times New Roman"/>
          <w:szCs w:val="24"/>
        </w:rPr>
        <w:t>а, реализатор је у обавези да достави коначан и детаљан Извештај о рализацији активности, финансијски Извештај о утрошеним целокупним средствима и да оправда сва утрошена средства, у супротном ће Давалац средстава бити приморан да активира меницу за повраћај средстава.</w:t>
      </w:r>
    </w:p>
    <w:p w:rsidR="005A4884" w:rsidRPr="0051005B" w:rsidRDefault="005A4884" w:rsidP="006330C6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szCs w:val="24"/>
        </w:rPr>
      </w:pPr>
    </w:p>
    <w:p w:rsidR="0049393C" w:rsidRPr="0051005B" w:rsidRDefault="0049393C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6. КРИТЕРИЈУМИ ЗА ДОДЕЛУ ФИНАНСИЈСКИХ СРЕДСТАВА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Комисија ће приликом разматрања потпуних и благовремених пријава, за доделу финансијских средстава, посебно вредновати следеће критеријуме за избор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а: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Квалитет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а (изводљивост, могућност развијања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 и његова одрживост, оригиналност, актуелност теме, оправданост и др.);</w:t>
      </w: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lastRenderedPageBreak/>
        <w:t xml:space="preserve">Циљеви који се постижу (обим задовољавања јавног интереса, степен унапређења безбедности саобраћаја на путевима на територији Градске општине </w:t>
      </w:r>
      <w:r w:rsidRPr="0051005B">
        <w:rPr>
          <w:rFonts w:ascii="Times New Roman" w:hAnsi="Times New Roman"/>
          <w:szCs w:val="24"/>
        </w:rPr>
        <w:t>Вождовац</w:t>
      </w:r>
      <w:r w:rsidRPr="0051005B">
        <w:rPr>
          <w:rFonts w:ascii="Times New Roman" w:hAnsi="Times New Roman"/>
          <w:color w:val="000000"/>
          <w:szCs w:val="24"/>
        </w:rPr>
        <w:t xml:space="preserve"> и др);</w:t>
      </w: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Циљна група и начин укључивања (величина циљне групе, активно/пасивно укључивање и др);</w:t>
      </w: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Претходне активности и искуство удружења у области унапређења безбедности саобраћаја (доказује се достављањем реализованих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а, писама препоруке и подршке и др);</w:t>
      </w: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Економичност буџета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а, усклађеност буџета са планираним активностима (Комисија може тражити објашњења у вези са буџетом и умањења по појединим ставкама. Стога је у интересу подносиоца пријаве да направи реалан и економски оправдан буџет.);</w:t>
      </w: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Сарадња са другим субјектима у реализацији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а;</w:t>
      </w: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Број успешно реализованих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а у претходне три календарске године са организационим јединицама Градске управе града Београда, односно са Саветима Градске општине </w:t>
      </w:r>
      <w:r w:rsidRPr="0051005B">
        <w:rPr>
          <w:rFonts w:ascii="Times New Roman" w:hAnsi="Times New Roman"/>
          <w:szCs w:val="24"/>
        </w:rPr>
        <w:t>Вождовац</w:t>
      </w:r>
      <w:r w:rsidRPr="0051005B">
        <w:rPr>
          <w:rFonts w:ascii="Times New Roman" w:hAnsi="Times New Roman"/>
          <w:color w:val="000000"/>
          <w:szCs w:val="24"/>
        </w:rPr>
        <w:t>, или од стране других донатора;</w:t>
      </w:r>
    </w:p>
    <w:p w:rsidR="00210966" w:rsidRPr="0051005B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Ефекти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</w:t>
      </w:r>
      <w:r w:rsidR="0049393C" w:rsidRPr="0051005B">
        <w:rPr>
          <w:rFonts w:ascii="Times New Roman" w:hAnsi="Times New Roman"/>
          <w:color w:val="000000"/>
          <w:szCs w:val="24"/>
        </w:rPr>
        <w:t>;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7. ТРОШКОВИ КОЈИ СЕ ФИНАНСИРАЈУ ИЗ ДОБИЈЕНИХ СРЕДСТАВА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Додељеним средствима могу се финансирати само оправдани трошкови, односно реални трошкови.</w:t>
      </w:r>
    </w:p>
    <w:p w:rsidR="00210966" w:rsidRPr="0051005B" w:rsidRDefault="00210966" w:rsidP="00210966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Трошкови се морају евидентирати на рачунима који гласе на корисника средстава и који су предвиђени буџетом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а.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 xml:space="preserve"> Неприхватљиви </w:t>
      </w:r>
      <w:r w:rsidRPr="0051005B">
        <w:rPr>
          <w:rFonts w:ascii="Times New Roman" w:hAnsi="Times New Roman"/>
          <w:color w:val="000000"/>
          <w:szCs w:val="24"/>
        </w:rPr>
        <w:t xml:space="preserve">трошкови предлога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 су: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трошкови активности на припреми предлога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трошкови који се не односе на период имплементације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заостали дугови и камате;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трошкови набавке опреме која није неопходна за реализацију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них активности;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куповина канцеларијског намештаја;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трошкови адаптације објеката;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трошкови такси превоза;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>трошкови који се већ финансирају из других извора;</w:t>
      </w:r>
    </w:p>
    <w:p w:rsidR="00210966" w:rsidRPr="0051005B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плаћање истих лица по различитом основу у оквиру реализације једног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а. Једно лице може обављати више различитих функција и активности (нпр. менаџер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а и тренер на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у), али не може бити плаћено из буџета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 по оба основа, већ само по једном.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 xml:space="preserve">8. НАЧИН </w:t>
      </w:r>
      <w:r w:rsidR="002B506F" w:rsidRPr="0051005B">
        <w:rPr>
          <w:rFonts w:ascii="Times New Roman" w:hAnsi="Times New Roman"/>
          <w:b/>
          <w:bCs/>
          <w:color w:val="000000"/>
          <w:szCs w:val="24"/>
        </w:rPr>
        <w:t>ПОДНОШЕЊА</w:t>
      </w:r>
      <w:r w:rsidRPr="0051005B">
        <w:rPr>
          <w:rFonts w:ascii="Times New Roman" w:hAnsi="Times New Roman"/>
          <w:b/>
          <w:bCs/>
          <w:color w:val="000000"/>
          <w:szCs w:val="24"/>
        </w:rPr>
        <w:t xml:space="preserve"> ПРИЈАВА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2B506F" w:rsidRPr="0051005B" w:rsidRDefault="002B506F" w:rsidP="002B506F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51005B">
        <w:rPr>
          <w:rFonts w:ascii="Times New Roman" w:hAnsi="Times New Roman" w:cs="Times New Roman"/>
          <w:szCs w:val="24"/>
        </w:rPr>
        <w:t xml:space="preserve">Пријаве се подносе препорученом поштом или доставом на писарници Градске </w:t>
      </w:r>
      <w:r w:rsidRPr="0051005B">
        <w:rPr>
          <w:rFonts w:ascii="Times New Roman" w:hAnsi="Times New Roman" w:cs="Times New Roman"/>
          <w:szCs w:val="24"/>
        </w:rPr>
        <w:lastRenderedPageBreak/>
        <w:t>општине Вождовац на адресу:</w:t>
      </w:r>
    </w:p>
    <w:p w:rsidR="002B506F" w:rsidRPr="0051005B" w:rsidRDefault="002B506F" w:rsidP="002B506F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51005B">
        <w:rPr>
          <w:rFonts w:ascii="Times New Roman" w:hAnsi="Times New Roman" w:cs="Times New Roman"/>
          <w:b/>
          <w:bCs/>
          <w:szCs w:val="24"/>
        </w:rPr>
        <w:t>Градска општина Вождовац,</w:t>
      </w:r>
    </w:p>
    <w:p w:rsidR="002B506F" w:rsidRPr="0051005B" w:rsidRDefault="002B506F" w:rsidP="002B506F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51005B">
        <w:rPr>
          <w:rFonts w:ascii="Times New Roman" w:hAnsi="Times New Roman" w:cs="Times New Roman"/>
          <w:b/>
          <w:bCs/>
          <w:szCs w:val="24"/>
        </w:rPr>
        <w:t>Устаничка 53,</w:t>
      </w:r>
    </w:p>
    <w:p w:rsidR="002B506F" w:rsidRPr="0051005B" w:rsidRDefault="002B506F" w:rsidP="002B506F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51005B">
        <w:rPr>
          <w:rFonts w:ascii="Times New Roman" w:hAnsi="Times New Roman" w:cs="Times New Roman"/>
          <w:b/>
          <w:bCs/>
          <w:szCs w:val="24"/>
        </w:rPr>
        <w:t>Београд</w:t>
      </w:r>
    </w:p>
    <w:p w:rsidR="002B506F" w:rsidRPr="0051005B" w:rsidRDefault="002B506F" w:rsidP="002B506F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51005B">
        <w:rPr>
          <w:rFonts w:ascii="Times New Roman" w:hAnsi="Times New Roman" w:cs="Times New Roman"/>
          <w:szCs w:val="24"/>
        </w:rPr>
        <w:t>Предло</w:t>
      </w:r>
      <w:r w:rsidR="00B4788C" w:rsidRPr="0051005B">
        <w:rPr>
          <w:rFonts w:ascii="Times New Roman" w:hAnsi="Times New Roman" w:cs="Times New Roman"/>
          <w:szCs w:val="24"/>
        </w:rPr>
        <w:t>г</w:t>
      </w:r>
      <w:r w:rsidRPr="0051005B">
        <w:rPr>
          <w:rFonts w:ascii="Times New Roman" w:hAnsi="Times New Roman" w:cs="Times New Roman"/>
          <w:szCs w:val="24"/>
        </w:rPr>
        <w:t xml:space="preserve"> </w:t>
      </w:r>
      <w:r w:rsidR="00D15AA6" w:rsidRPr="0051005B">
        <w:rPr>
          <w:rFonts w:ascii="Times New Roman" w:hAnsi="Times New Roman" w:cs="Times New Roman"/>
          <w:szCs w:val="24"/>
        </w:rPr>
        <w:t>програм</w:t>
      </w:r>
      <w:r w:rsidRPr="0051005B">
        <w:rPr>
          <w:rFonts w:ascii="Times New Roman" w:hAnsi="Times New Roman" w:cs="Times New Roman"/>
          <w:szCs w:val="24"/>
        </w:rPr>
        <w:t>а мора бити достављен у запечаћеној коверти и са назнаком (читко написано):</w:t>
      </w:r>
    </w:p>
    <w:p w:rsidR="00D15AA6" w:rsidRPr="0051005B" w:rsidRDefault="0047389E" w:rsidP="00D15AA6">
      <w:pPr>
        <w:jc w:val="both"/>
        <w:rPr>
          <w:rFonts w:ascii="Times New Roman" w:hAnsi="Times New Roman"/>
          <w:szCs w:val="24"/>
        </w:rPr>
      </w:pPr>
      <w:proofErr w:type="gramStart"/>
      <w:r w:rsidRPr="0051005B">
        <w:rPr>
          <w:rFonts w:ascii="Times New Roman" w:hAnsi="Times New Roman"/>
          <w:szCs w:val="24"/>
        </w:rPr>
        <w:t xml:space="preserve">ПРИЈАВА НА ЈАВНИ КОНКУРС </w:t>
      </w:r>
      <w:r w:rsidR="00D15AA6" w:rsidRPr="0051005B">
        <w:rPr>
          <w:rFonts w:ascii="Times New Roman" w:hAnsi="Times New Roman"/>
          <w:szCs w:val="24"/>
        </w:rPr>
        <w:t>ЗА ФИНАНСИРАЊЕ ПРОГРАМА ИЗ ОБЛАСТИ УНАПРЕЂЕЊА САОБРАЋАЈНОГ ОБРАЗОВАЊА И ВАСПИТАЊА ДЕЦЕ НА ТЕРИТОРИЈИ ГРАДСКЕ ОПШТИНЕ ВОЖДОВАЦ ЗА 2017.</w:t>
      </w:r>
      <w:proofErr w:type="gramEnd"/>
      <w:r w:rsidR="00D15AA6" w:rsidRPr="0051005B">
        <w:rPr>
          <w:rFonts w:ascii="Times New Roman" w:hAnsi="Times New Roman"/>
          <w:szCs w:val="24"/>
        </w:rPr>
        <w:t xml:space="preserve"> ГОДИНУ ПОД НАЗИВОМ </w:t>
      </w:r>
    </w:p>
    <w:p w:rsidR="00D15AA6" w:rsidRPr="0051005B" w:rsidRDefault="00D15AA6" w:rsidP="00D15AA6">
      <w:pPr>
        <w:jc w:val="both"/>
        <w:rPr>
          <w:rFonts w:ascii="Times New Roman" w:hAnsi="Times New Roman"/>
          <w:szCs w:val="24"/>
        </w:rPr>
      </w:pPr>
      <w:r w:rsidRPr="0051005B">
        <w:rPr>
          <w:rFonts w:ascii="Times New Roman" w:hAnsi="Times New Roman"/>
          <w:szCs w:val="24"/>
        </w:rPr>
        <w:t>„СИГУРНО ЈЕ БЕЗБЕДНО“</w:t>
      </w:r>
    </w:p>
    <w:p w:rsidR="002B506F" w:rsidRPr="0051005B" w:rsidRDefault="002B506F" w:rsidP="002B506F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51005B">
        <w:rPr>
          <w:rFonts w:ascii="Times New Roman" w:hAnsi="Times New Roman" w:cs="Times New Roman"/>
          <w:szCs w:val="24"/>
        </w:rPr>
        <w:t>На полеђини коверте обавезно навести назив и адресу подносиоца пријаве.</w:t>
      </w:r>
    </w:p>
    <w:p w:rsidR="002B506F" w:rsidRPr="0051005B" w:rsidRDefault="002B506F" w:rsidP="002B506F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51005B">
        <w:rPr>
          <w:rFonts w:ascii="Times New Roman" w:hAnsi="Times New Roman" w:cs="Times New Roman"/>
          <w:szCs w:val="24"/>
        </w:rPr>
        <w:t>Пријаве послате на други начин (факсом или е-mail-ом) или достављене на друге адресе, неће се разматрати.</w:t>
      </w:r>
    </w:p>
    <w:p w:rsidR="002B506F" w:rsidRPr="0051005B" w:rsidRDefault="002B506F" w:rsidP="002B506F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gramStart"/>
      <w:r w:rsidRPr="0051005B">
        <w:rPr>
          <w:rFonts w:ascii="Times New Roman" w:hAnsi="Times New Roman" w:cs="Times New Roman"/>
          <w:szCs w:val="24"/>
        </w:rPr>
        <w:t xml:space="preserve">Конкурс се објављује на званичној интернет страници </w:t>
      </w:r>
      <w:proofErr w:type="spellStart"/>
      <w:r w:rsidRPr="0051005B">
        <w:rPr>
          <w:rFonts w:ascii="Times New Roman" w:hAnsi="Times New Roman" w:cs="Times New Roman"/>
          <w:szCs w:val="24"/>
        </w:rPr>
        <w:t>Градске</w:t>
      </w:r>
      <w:proofErr w:type="spellEnd"/>
      <w:r w:rsidRPr="005100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1005B">
        <w:rPr>
          <w:rFonts w:ascii="Times New Roman" w:hAnsi="Times New Roman" w:cs="Times New Roman"/>
          <w:szCs w:val="24"/>
        </w:rPr>
        <w:t>општине</w:t>
      </w:r>
      <w:proofErr w:type="spellEnd"/>
      <w:r w:rsidRPr="005100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1005B">
        <w:rPr>
          <w:rFonts w:ascii="Times New Roman" w:hAnsi="Times New Roman" w:cs="Times New Roman"/>
          <w:szCs w:val="24"/>
        </w:rPr>
        <w:t>Вождовац</w:t>
      </w:r>
      <w:proofErr w:type="spellEnd"/>
      <w:r w:rsidRPr="0051005B">
        <w:rPr>
          <w:rFonts w:ascii="Times New Roman" w:hAnsi="Times New Roman" w:cs="Times New Roman"/>
          <w:szCs w:val="24"/>
        </w:rPr>
        <w:t xml:space="preserve"> (</w:t>
      </w:r>
      <w:r w:rsidRPr="0051005B">
        <w:rPr>
          <w:rFonts w:ascii="Times New Roman" w:hAnsi="Times New Roman" w:cs="Times New Roman"/>
          <w:color w:val="0000FF"/>
          <w:szCs w:val="24"/>
        </w:rPr>
        <w:t>www.</w:t>
      </w:r>
      <w:r w:rsidR="00A41850" w:rsidRPr="00A41850">
        <w:t xml:space="preserve"> </w:t>
      </w:r>
      <w:r w:rsidR="00A41850" w:rsidRPr="00A41850">
        <w:rPr>
          <w:rFonts w:ascii="Times New Roman" w:hAnsi="Times New Roman" w:cs="Times New Roman"/>
          <w:color w:val="0000FF"/>
          <w:szCs w:val="24"/>
        </w:rPr>
        <w:t>vozdovac.rs/konkursi/</w:t>
      </w:r>
      <w:r w:rsidRPr="0051005B">
        <w:rPr>
          <w:rFonts w:ascii="Times New Roman" w:hAnsi="Times New Roman" w:cs="Times New Roman"/>
          <w:szCs w:val="24"/>
        </w:rPr>
        <w:t>).</w:t>
      </w:r>
      <w:proofErr w:type="gramEnd"/>
    </w:p>
    <w:p w:rsidR="002B506F" w:rsidRPr="0051005B" w:rsidRDefault="002B506F" w:rsidP="002B506F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gramStart"/>
      <w:r w:rsidRPr="0051005B">
        <w:rPr>
          <w:rFonts w:ascii="Times New Roman" w:hAnsi="Times New Roman" w:cs="Times New Roman"/>
          <w:szCs w:val="24"/>
        </w:rPr>
        <w:t>Конкурсну документацију подносиоци програма могу преузети са званичн</w:t>
      </w:r>
      <w:r w:rsidR="0051005B" w:rsidRPr="0051005B">
        <w:rPr>
          <w:rFonts w:ascii="Times New Roman" w:hAnsi="Times New Roman" w:cs="Times New Roman"/>
          <w:szCs w:val="24"/>
        </w:rPr>
        <w:t>e</w:t>
      </w:r>
      <w:r w:rsidRPr="0051005B">
        <w:rPr>
          <w:rFonts w:ascii="Times New Roman" w:hAnsi="Times New Roman" w:cs="Times New Roman"/>
          <w:szCs w:val="24"/>
        </w:rPr>
        <w:t xml:space="preserve"> </w:t>
      </w:r>
      <w:r w:rsidR="0051005B" w:rsidRPr="0051005B">
        <w:rPr>
          <w:rFonts w:ascii="Times New Roman" w:hAnsi="Times New Roman" w:cs="Times New Roman"/>
          <w:szCs w:val="24"/>
        </w:rPr>
        <w:t xml:space="preserve">интернет странице </w:t>
      </w:r>
      <w:proofErr w:type="spellStart"/>
      <w:r w:rsidRPr="0051005B">
        <w:rPr>
          <w:rFonts w:ascii="Times New Roman" w:hAnsi="Times New Roman" w:cs="Times New Roman"/>
          <w:szCs w:val="24"/>
        </w:rPr>
        <w:t>Градске</w:t>
      </w:r>
      <w:proofErr w:type="spellEnd"/>
      <w:r w:rsidRPr="005100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1005B">
        <w:rPr>
          <w:rFonts w:ascii="Times New Roman" w:hAnsi="Times New Roman" w:cs="Times New Roman"/>
          <w:szCs w:val="24"/>
        </w:rPr>
        <w:t>општине</w:t>
      </w:r>
      <w:proofErr w:type="spellEnd"/>
      <w:r w:rsidRPr="005100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1005B">
        <w:rPr>
          <w:rFonts w:ascii="Times New Roman" w:hAnsi="Times New Roman" w:cs="Times New Roman"/>
          <w:szCs w:val="24"/>
        </w:rPr>
        <w:t>Вождовац</w:t>
      </w:r>
      <w:proofErr w:type="spellEnd"/>
      <w:r w:rsidRPr="0051005B">
        <w:rPr>
          <w:rFonts w:ascii="Times New Roman" w:hAnsi="Times New Roman" w:cs="Times New Roman"/>
          <w:szCs w:val="24"/>
        </w:rPr>
        <w:t xml:space="preserve"> (</w:t>
      </w:r>
      <w:r w:rsidRPr="0051005B">
        <w:rPr>
          <w:rFonts w:ascii="Times New Roman" w:hAnsi="Times New Roman" w:cs="Times New Roman"/>
          <w:color w:val="0000FF"/>
          <w:szCs w:val="24"/>
        </w:rPr>
        <w:t>www.</w:t>
      </w:r>
      <w:r w:rsidR="00A41850" w:rsidRPr="00A41850">
        <w:t xml:space="preserve"> </w:t>
      </w:r>
      <w:proofErr w:type="spellStart"/>
      <w:r w:rsidR="00A41850" w:rsidRPr="00A41850">
        <w:rPr>
          <w:rFonts w:ascii="Times New Roman" w:hAnsi="Times New Roman" w:cs="Times New Roman"/>
          <w:color w:val="0000FF"/>
          <w:szCs w:val="24"/>
        </w:rPr>
        <w:t>vozdovac.rs</w:t>
      </w:r>
      <w:proofErr w:type="spellEnd"/>
      <w:r w:rsidR="00A41850" w:rsidRPr="00A41850">
        <w:rPr>
          <w:rFonts w:ascii="Times New Roman" w:hAnsi="Times New Roman" w:cs="Times New Roman"/>
          <w:color w:val="0000FF"/>
          <w:szCs w:val="24"/>
        </w:rPr>
        <w:t>/</w:t>
      </w:r>
      <w:proofErr w:type="spellStart"/>
      <w:r w:rsidR="00A41850" w:rsidRPr="00A41850">
        <w:rPr>
          <w:rFonts w:ascii="Times New Roman" w:hAnsi="Times New Roman" w:cs="Times New Roman"/>
          <w:color w:val="0000FF"/>
          <w:szCs w:val="24"/>
        </w:rPr>
        <w:t>konkursi</w:t>
      </w:r>
      <w:proofErr w:type="spellEnd"/>
      <w:r w:rsidR="00A41850" w:rsidRPr="00A41850">
        <w:rPr>
          <w:rFonts w:ascii="Times New Roman" w:hAnsi="Times New Roman" w:cs="Times New Roman"/>
          <w:color w:val="0000FF"/>
          <w:szCs w:val="24"/>
        </w:rPr>
        <w:t>/</w:t>
      </w:r>
      <w:r w:rsidRPr="0051005B">
        <w:rPr>
          <w:rFonts w:ascii="Times New Roman" w:hAnsi="Times New Roman" w:cs="Times New Roman"/>
          <w:szCs w:val="24"/>
        </w:rPr>
        <w:t>).</w:t>
      </w:r>
      <w:proofErr w:type="gramEnd"/>
    </w:p>
    <w:p w:rsidR="002B506F" w:rsidRPr="0051005B" w:rsidRDefault="002B506F" w:rsidP="002B506F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51005B">
        <w:rPr>
          <w:rFonts w:ascii="Times New Roman" w:hAnsi="Times New Roman" w:cs="Times New Roman"/>
          <w:szCs w:val="24"/>
        </w:rPr>
        <w:t>Комисија од подносиоца пријаве има право да тражи додатна објашњења као и додатну документацију на увид.</w:t>
      </w:r>
    </w:p>
    <w:p w:rsidR="002B506F" w:rsidRPr="0051005B" w:rsidRDefault="002B506F" w:rsidP="002B506F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51005B">
        <w:rPr>
          <w:rFonts w:ascii="Times New Roman" w:hAnsi="Times New Roman" w:cs="Times New Roman"/>
          <w:szCs w:val="24"/>
        </w:rPr>
        <w:t xml:space="preserve">Рок за подношење пријава на конкурс је </w:t>
      </w:r>
      <w:r w:rsidR="00F02C65" w:rsidRPr="0051005B">
        <w:rPr>
          <w:rFonts w:ascii="Times New Roman" w:hAnsi="Times New Roman" w:cs="Times New Roman"/>
          <w:szCs w:val="24"/>
        </w:rPr>
        <w:t>15</w:t>
      </w:r>
      <w:r w:rsidRPr="0051005B">
        <w:rPr>
          <w:rFonts w:ascii="Times New Roman" w:hAnsi="Times New Roman" w:cs="Times New Roman"/>
          <w:szCs w:val="24"/>
        </w:rPr>
        <w:t xml:space="preserve"> (</w:t>
      </w:r>
      <w:r w:rsidR="00F02C65" w:rsidRPr="0051005B">
        <w:rPr>
          <w:rFonts w:ascii="Times New Roman" w:hAnsi="Times New Roman" w:cs="Times New Roman"/>
          <w:szCs w:val="24"/>
        </w:rPr>
        <w:t>петнаест</w:t>
      </w:r>
      <w:r w:rsidRPr="0051005B">
        <w:rPr>
          <w:rFonts w:ascii="Times New Roman" w:hAnsi="Times New Roman" w:cs="Times New Roman"/>
          <w:szCs w:val="24"/>
        </w:rPr>
        <w:t>) дана од дана његовог објављивања.</w:t>
      </w:r>
    </w:p>
    <w:p w:rsidR="00B4788C" w:rsidRPr="0051005B" w:rsidRDefault="00B4788C" w:rsidP="002B506F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51005B">
        <w:rPr>
          <w:rFonts w:ascii="Times New Roman" w:hAnsi="Times New Roman" w:cs="Times New Roman"/>
          <w:szCs w:val="24"/>
        </w:rPr>
        <w:t>Пријаве поднете по истеку рока неће бити разматране већ ће бити одбачене као неблаговремене.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t>9. ОДЛУКА О ДОДЕЛИ СРЕДСТАВА</w:t>
      </w: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F02C65" w:rsidRPr="0051005B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Комисија води записник о спроведеном поступку јавног конкурса и сачињава предлог одлуке о избору </w:t>
      </w:r>
      <w:r w:rsidR="00D15AA6" w:rsidRPr="0051005B">
        <w:rPr>
          <w:rFonts w:ascii="Times New Roman" w:hAnsi="Times New Roman" w:cs="Times New Roman"/>
        </w:rPr>
        <w:t>програм</w:t>
      </w:r>
      <w:r w:rsidRPr="0051005B">
        <w:rPr>
          <w:rFonts w:ascii="Times New Roman" w:hAnsi="Times New Roman" w:cs="Times New Roman"/>
        </w:rPr>
        <w:t xml:space="preserve">а којима се из буџета Градске општине Вождовац додељују средства. Записник и предлог одлуке Комисија доставља председнику градске општине Вождовац у року од </w:t>
      </w:r>
      <w:r w:rsidR="00B4788C" w:rsidRPr="0051005B">
        <w:rPr>
          <w:rFonts w:ascii="Times New Roman" w:hAnsi="Times New Roman" w:cs="Times New Roman"/>
        </w:rPr>
        <w:t>15</w:t>
      </w:r>
      <w:r w:rsidRPr="0051005B">
        <w:rPr>
          <w:rFonts w:ascii="Times New Roman" w:hAnsi="Times New Roman" w:cs="Times New Roman"/>
        </w:rPr>
        <w:t xml:space="preserve"> дана од дана истека рока за подношење пријава на јавни конкурс.</w:t>
      </w:r>
    </w:p>
    <w:p w:rsidR="00F02C65" w:rsidRPr="0051005B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Председник Градске општине Вождовац, на основу записника и предлога одлуке Комисије, доноси одлуку о избору </w:t>
      </w:r>
      <w:r w:rsidR="00D15AA6" w:rsidRPr="0051005B">
        <w:rPr>
          <w:rFonts w:ascii="Times New Roman" w:hAnsi="Times New Roman" w:cs="Times New Roman"/>
        </w:rPr>
        <w:t>програм</w:t>
      </w:r>
      <w:r w:rsidRPr="0051005B">
        <w:rPr>
          <w:rFonts w:ascii="Times New Roman" w:hAnsi="Times New Roman" w:cs="Times New Roman"/>
        </w:rPr>
        <w:t xml:space="preserve">а организација у року од </w:t>
      </w:r>
      <w:r w:rsidR="00B4788C" w:rsidRPr="0051005B">
        <w:rPr>
          <w:rFonts w:ascii="Times New Roman" w:hAnsi="Times New Roman" w:cs="Times New Roman"/>
        </w:rPr>
        <w:t>осам</w:t>
      </w:r>
      <w:r w:rsidRPr="0051005B">
        <w:rPr>
          <w:rFonts w:ascii="Times New Roman" w:hAnsi="Times New Roman" w:cs="Times New Roman"/>
        </w:rPr>
        <w:t xml:space="preserve"> дана од дана пријема записника и предлога одлуке.</w:t>
      </w:r>
    </w:p>
    <w:p w:rsidR="00F02C65" w:rsidRPr="0051005B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Комисија обавештава учеснике у поступку о резултатима јавног конкурса у року од осам дана од доношења одлуке о избору </w:t>
      </w:r>
      <w:r w:rsidR="00D15AA6" w:rsidRPr="0051005B">
        <w:rPr>
          <w:rFonts w:ascii="Times New Roman" w:hAnsi="Times New Roman" w:cs="Times New Roman"/>
        </w:rPr>
        <w:t>програм</w:t>
      </w:r>
      <w:r w:rsidR="00882B40" w:rsidRPr="0051005B">
        <w:rPr>
          <w:rFonts w:ascii="Times New Roman" w:hAnsi="Times New Roman" w:cs="Times New Roman"/>
        </w:rPr>
        <w:t>а</w:t>
      </w:r>
      <w:r w:rsidRPr="0051005B">
        <w:rPr>
          <w:rFonts w:ascii="Times New Roman" w:hAnsi="Times New Roman" w:cs="Times New Roman"/>
        </w:rPr>
        <w:t xml:space="preserve">. </w:t>
      </w:r>
    </w:p>
    <w:p w:rsidR="00F02C65" w:rsidRPr="0051005B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Учесници јавног конкурса имају право да Већу </w:t>
      </w:r>
      <w:r w:rsidR="00882B40" w:rsidRPr="0051005B">
        <w:rPr>
          <w:rFonts w:ascii="Times New Roman" w:hAnsi="Times New Roman" w:cs="Times New Roman"/>
        </w:rPr>
        <w:t>г</w:t>
      </w:r>
      <w:r w:rsidRPr="0051005B">
        <w:rPr>
          <w:rFonts w:ascii="Times New Roman" w:hAnsi="Times New Roman" w:cs="Times New Roman"/>
        </w:rPr>
        <w:t xml:space="preserve">радске општине Вождовац поднесу приговор у року од осам дана од дана достављања одлуке о избору </w:t>
      </w:r>
      <w:r w:rsidR="00D15AA6" w:rsidRPr="0051005B">
        <w:rPr>
          <w:rFonts w:ascii="Times New Roman" w:hAnsi="Times New Roman" w:cs="Times New Roman"/>
        </w:rPr>
        <w:t>програм</w:t>
      </w:r>
      <w:r w:rsidR="00882B40" w:rsidRPr="0051005B">
        <w:rPr>
          <w:rFonts w:ascii="Times New Roman" w:hAnsi="Times New Roman" w:cs="Times New Roman"/>
        </w:rPr>
        <w:t>а</w:t>
      </w:r>
      <w:r w:rsidRPr="0051005B">
        <w:rPr>
          <w:rFonts w:ascii="Times New Roman" w:hAnsi="Times New Roman" w:cs="Times New Roman"/>
        </w:rPr>
        <w:t>. Веће Градске општине Вождовац одлучује о поднетом приговору у року од 15 дана од дана пријема приговора.</w:t>
      </w:r>
    </w:p>
    <w:p w:rsidR="00F02C65" w:rsidRPr="0051005B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Одлука о избору </w:t>
      </w:r>
      <w:r w:rsidR="00D15AA6" w:rsidRPr="0051005B">
        <w:rPr>
          <w:rFonts w:ascii="Times New Roman" w:hAnsi="Times New Roman" w:cs="Times New Roman"/>
        </w:rPr>
        <w:t>програм</w:t>
      </w:r>
      <w:r w:rsidRPr="0051005B">
        <w:rPr>
          <w:rFonts w:ascii="Times New Roman" w:hAnsi="Times New Roman" w:cs="Times New Roman"/>
        </w:rPr>
        <w:t>а објављује се на званичној интернет страници Градске општине Вождовац у  року од осам дана од дана коначности одлуке.</w:t>
      </w:r>
    </w:p>
    <w:p w:rsidR="00F02C65" w:rsidRPr="0051005B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r w:rsidRPr="0051005B">
        <w:rPr>
          <w:rFonts w:ascii="Times New Roman" w:hAnsi="Times New Roman" w:cs="Times New Roman"/>
        </w:rPr>
        <w:t xml:space="preserve">Председник градске општине Вождовац закључује уговоре о финансирању и </w:t>
      </w:r>
      <w:r w:rsidR="00D15AA6" w:rsidRPr="0051005B">
        <w:rPr>
          <w:rFonts w:ascii="Times New Roman" w:hAnsi="Times New Roman" w:cs="Times New Roman"/>
        </w:rPr>
        <w:t>програм</w:t>
      </w:r>
      <w:r w:rsidRPr="0051005B">
        <w:rPr>
          <w:rFonts w:ascii="Times New Roman" w:hAnsi="Times New Roman" w:cs="Times New Roman"/>
        </w:rPr>
        <w:t>а у року од 15 дана од дана коначности одлуке о избору програма.</w:t>
      </w:r>
    </w:p>
    <w:p w:rsidR="00F02C65" w:rsidRPr="0051005B" w:rsidRDefault="00F02C65" w:rsidP="00F02C65">
      <w:pPr>
        <w:ind w:firstLine="720"/>
        <w:jc w:val="both"/>
        <w:rPr>
          <w:rFonts w:ascii="Times New Roman" w:hAnsi="Times New Roman" w:cs="Times New Roman"/>
        </w:rPr>
      </w:pPr>
    </w:p>
    <w:p w:rsidR="00210966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/>
        </w:rPr>
      </w:pPr>
    </w:p>
    <w:p w:rsidR="00A41850" w:rsidRPr="00A41850" w:rsidRDefault="00A41850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1005B">
        <w:rPr>
          <w:rFonts w:ascii="Times New Roman" w:hAnsi="Times New Roman"/>
          <w:b/>
          <w:bCs/>
          <w:color w:val="000000"/>
          <w:szCs w:val="24"/>
        </w:rPr>
        <w:lastRenderedPageBreak/>
        <w:t>10. ОБАВЕЗЕ КОРИСНИКА СРЕДСТАВА</w:t>
      </w:r>
    </w:p>
    <w:p w:rsidR="00210966" w:rsidRPr="0051005B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51005B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51005B">
        <w:rPr>
          <w:rFonts w:ascii="Times New Roman" w:hAnsi="Times New Roman"/>
          <w:color w:val="000000"/>
          <w:szCs w:val="24"/>
        </w:rPr>
        <w:t xml:space="preserve">Средства која се одобре за реализацију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а јесу наменска средства и могу да се користе искључиво за реализацију конкретног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 xml:space="preserve">а. Све активности се морају спровести на територији </w:t>
      </w:r>
      <w:r w:rsidR="00B4788C" w:rsidRPr="0051005B">
        <w:rPr>
          <w:rFonts w:ascii="Times New Roman" w:hAnsi="Times New Roman"/>
          <w:color w:val="000000"/>
          <w:szCs w:val="24"/>
        </w:rPr>
        <w:t>Г</w:t>
      </w:r>
      <w:r w:rsidRPr="0051005B">
        <w:rPr>
          <w:rFonts w:ascii="Times New Roman" w:hAnsi="Times New Roman"/>
          <w:color w:val="000000"/>
          <w:szCs w:val="24"/>
        </w:rPr>
        <w:t xml:space="preserve">радске општине </w:t>
      </w:r>
      <w:r w:rsidRPr="0051005B">
        <w:rPr>
          <w:rFonts w:ascii="Times New Roman" w:hAnsi="Times New Roman"/>
          <w:szCs w:val="24"/>
        </w:rPr>
        <w:t>Вождовац</w:t>
      </w:r>
      <w:r w:rsidRPr="0051005B">
        <w:rPr>
          <w:rFonts w:ascii="Times New Roman" w:hAnsi="Times New Roman"/>
          <w:color w:val="000000"/>
          <w:szCs w:val="24"/>
        </w:rPr>
        <w:t xml:space="preserve">. Међусобна права и обавезе између даваоца средстава (Градске општине </w:t>
      </w:r>
      <w:r w:rsidRPr="0051005B">
        <w:rPr>
          <w:rFonts w:ascii="Times New Roman" w:hAnsi="Times New Roman"/>
          <w:szCs w:val="24"/>
        </w:rPr>
        <w:t>Вождовац</w:t>
      </w:r>
      <w:r w:rsidRPr="0051005B">
        <w:rPr>
          <w:rFonts w:ascii="Times New Roman" w:hAnsi="Times New Roman"/>
          <w:color w:val="000000"/>
          <w:szCs w:val="24"/>
        </w:rPr>
        <w:t xml:space="preserve">) и корисника средстава (подносилац пријаве) биће регулисана уговором. Корисник средстава је дужан да надлежном органу, у сваком моменту, омогући контролу реализације </w:t>
      </w:r>
      <w:r w:rsidR="00D15AA6" w:rsidRPr="0051005B">
        <w:rPr>
          <w:rFonts w:ascii="Times New Roman" w:hAnsi="Times New Roman"/>
          <w:color w:val="000000"/>
          <w:szCs w:val="24"/>
        </w:rPr>
        <w:t>програм</w:t>
      </w:r>
      <w:r w:rsidRPr="0051005B">
        <w:rPr>
          <w:rFonts w:ascii="Times New Roman" w:hAnsi="Times New Roman"/>
          <w:color w:val="000000"/>
          <w:szCs w:val="24"/>
        </w:rPr>
        <w:t>а и увид у сву потребну  документацију.</w:t>
      </w:r>
    </w:p>
    <w:p w:rsidR="00210966" w:rsidRPr="0051005B" w:rsidRDefault="00210966" w:rsidP="0021096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210966" w:rsidRPr="0051005B" w:rsidRDefault="00210966" w:rsidP="00210966">
      <w:pPr>
        <w:jc w:val="both"/>
        <w:rPr>
          <w:rFonts w:ascii="Times New Roman" w:hAnsi="Times New Roman" w:cs="Times New Roman"/>
          <w:szCs w:val="24"/>
        </w:rPr>
      </w:pPr>
    </w:p>
    <w:p w:rsidR="00210966" w:rsidRPr="0051005B" w:rsidRDefault="00210966" w:rsidP="00210966">
      <w:pPr>
        <w:jc w:val="both"/>
        <w:rPr>
          <w:rFonts w:ascii="Times New Roman" w:hAnsi="Times New Roman" w:cs="Times New Roman"/>
          <w:highlight w:val="yellow"/>
        </w:rPr>
      </w:pPr>
    </w:p>
    <w:p w:rsidR="00210966" w:rsidRPr="0051005B" w:rsidRDefault="00210966" w:rsidP="00210966"/>
    <w:p w:rsidR="00AB2DCB" w:rsidRPr="0051005B" w:rsidRDefault="00AB2DCB"/>
    <w:sectPr w:rsidR="00AB2DCB" w:rsidRPr="0051005B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60A"/>
    <w:multiLevelType w:val="hybridMultilevel"/>
    <w:tmpl w:val="F88A5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A53AB4"/>
    <w:multiLevelType w:val="hybridMultilevel"/>
    <w:tmpl w:val="552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31C8"/>
    <w:multiLevelType w:val="hybridMultilevel"/>
    <w:tmpl w:val="742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56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2C1E"/>
    <w:multiLevelType w:val="hybridMultilevel"/>
    <w:tmpl w:val="718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5B7"/>
    <w:multiLevelType w:val="hybridMultilevel"/>
    <w:tmpl w:val="0EB0D438"/>
    <w:lvl w:ilvl="0" w:tplc="584E2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144A0"/>
    <w:multiLevelType w:val="hybridMultilevel"/>
    <w:tmpl w:val="F1EA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50766E0"/>
    <w:multiLevelType w:val="hybridMultilevel"/>
    <w:tmpl w:val="BC96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03A7"/>
    <w:multiLevelType w:val="hybridMultilevel"/>
    <w:tmpl w:val="D9AAF282"/>
    <w:lvl w:ilvl="0" w:tplc="F5240B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30E70"/>
    <w:multiLevelType w:val="hybridMultilevel"/>
    <w:tmpl w:val="3E4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F22A9"/>
    <w:multiLevelType w:val="hybridMultilevel"/>
    <w:tmpl w:val="DA4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472C1"/>
    <w:multiLevelType w:val="hybridMultilevel"/>
    <w:tmpl w:val="A9FA6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602ED"/>
    <w:multiLevelType w:val="hybridMultilevel"/>
    <w:tmpl w:val="6B20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6"/>
  </w:num>
  <w:num w:numId="8">
    <w:abstractNumId w:val="17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0"/>
  </w:num>
  <w:num w:numId="16">
    <w:abstractNumId w:val="19"/>
  </w:num>
  <w:num w:numId="17">
    <w:abstractNumId w:val="13"/>
  </w:num>
  <w:num w:numId="18">
    <w:abstractNumId w:val="15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966"/>
    <w:rsid w:val="0000371A"/>
    <w:rsid w:val="000E2082"/>
    <w:rsid w:val="00210966"/>
    <w:rsid w:val="0021786C"/>
    <w:rsid w:val="002655C4"/>
    <w:rsid w:val="002B506F"/>
    <w:rsid w:val="003052A0"/>
    <w:rsid w:val="00342F8D"/>
    <w:rsid w:val="0047389E"/>
    <w:rsid w:val="0049393C"/>
    <w:rsid w:val="0051005B"/>
    <w:rsid w:val="005A4884"/>
    <w:rsid w:val="005D7A3D"/>
    <w:rsid w:val="006330C6"/>
    <w:rsid w:val="008148EE"/>
    <w:rsid w:val="00843FBF"/>
    <w:rsid w:val="00882B40"/>
    <w:rsid w:val="008C691D"/>
    <w:rsid w:val="008F635B"/>
    <w:rsid w:val="009100D4"/>
    <w:rsid w:val="0093450B"/>
    <w:rsid w:val="00A41850"/>
    <w:rsid w:val="00AB2DCB"/>
    <w:rsid w:val="00AF7F65"/>
    <w:rsid w:val="00B4788C"/>
    <w:rsid w:val="00BF1E44"/>
    <w:rsid w:val="00D15AA6"/>
    <w:rsid w:val="00E30A3F"/>
    <w:rsid w:val="00ED7547"/>
    <w:rsid w:val="00EF4662"/>
    <w:rsid w:val="00F02C65"/>
    <w:rsid w:val="00F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6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66"/>
    <w:pPr>
      <w:ind w:left="720"/>
      <w:contextualSpacing/>
    </w:pPr>
  </w:style>
  <w:style w:type="paragraph" w:customStyle="1" w:styleId="wyq110---naslov-clana">
    <w:name w:val="wyq110---naslov-clana"/>
    <w:basedOn w:val="Normal"/>
    <w:rsid w:val="00210966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milos.janic</cp:lastModifiedBy>
  <cp:revision>11</cp:revision>
  <dcterms:created xsi:type="dcterms:W3CDTF">2016-02-18T10:46:00Z</dcterms:created>
  <dcterms:modified xsi:type="dcterms:W3CDTF">2017-07-05T07:50:00Z</dcterms:modified>
</cp:coreProperties>
</file>