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69" w:rsidRPr="00A61343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80" w:rsidRPr="00152B97" w:rsidRDefault="00791A80" w:rsidP="00791A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80" w:rsidRPr="00086BC8" w:rsidRDefault="00791A80" w:rsidP="0079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C8">
        <w:rPr>
          <w:rFonts w:ascii="Times New Roman" w:hAnsi="Times New Roman" w:cs="Times New Roman"/>
          <w:b/>
          <w:sz w:val="28"/>
          <w:szCs w:val="28"/>
        </w:rPr>
        <w:t>УП</w:t>
      </w:r>
      <w:r>
        <w:rPr>
          <w:rFonts w:ascii="Times New Roman" w:hAnsi="Times New Roman" w:cs="Times New Roman"/>
          <w:b/>
          <w:sz w:val="28"/>
          <w:szCs w:val="28"/>
        </w:rPr>
        <w:t xml:space="preserve">УТСТВО ЗА ПОДНОШЕЊЕ ПРИЈАВЕ НА </w:t>
      </w:r>
    </w:p>
    <w:p w:rsidR="00791A80" w:rsidRPr="00086BC8" w:rsidRDefault="00791A80" w:rsidP="00791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C8">
        <w:rPr>
          <w:rFonts w:ascii="Times New Roman" w:hAnsi="Times New Roman" w:cs="Times New Roman"/>
          <w:b/>
          <w:sz w:val="28"/>
          <w:szCs w:val="28"/>
        </w:rPr>
        <w:t xml:space="preserve">ЈАВНИ КОНКУРС ЗА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ФИНАНСИРАЊЕ ПОТРЕБА И ИНТЕРЕСА </w:t>
      </w:r>
    </w:p>
    <w:p w:rsidR="00791A80" w:rsidRPr="006F3376" w:rsidRDefault="00791A80" w:rsidP="00791A80">
      <w:pPr>
        <w:jc w:val="center"/>
        <w:rPr>
          <w:rFonts w:ascii="Times New Roman" w:hAnsi="Times New Roman"/>
          <w:b/>
          <w:sz w:val="28"/>
          <w:szCs w:val="28"/>
        </w:rPr>
      </w:pPr>
      <w:r w:rsidRPr="00086BC8">
        <w:rPr>
          <w:rFonts w:ascii="Times New Roman" w:hAnsi="Times New Roman" w:cs="Times New Roman"/>
          <w:b/>
          <w:sz w:val="28"/>
          <w:szCs w:val="28"/>
        </w:rPr>
        <w:t xml:space="preserve">МЛАДИХ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ТЕОРИЈЕ И ПРАКСЕ ЛОКАЛНЕ САМОУПРАВЕ У СРБИЈИ ЗА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6F3376">
        <w:rPr>
          <w:rFonts w:ascii="Times New Roman" w:hAnsi="Times New Roman"/>
          <w:b/>
          <w:sz w:val="28"/>
          <w:szCs w:val="28"/>
        </w:rPr>
        <w:t xml:space="preserve">.ГОДИНУ </w:t>
      </w:r>
    </w:p>
    <w:p w:rsidR="00E95B69" w:rsidRPr="006F3376" w:rsidRDefault="00E95B69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A61343" w:rsidP="00E95B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Фебруар</w:t>
      </w:r>
      <w:r w:rsidR="00780E80">
        <w:rPr>
          <w:rFonts w:ascii="Times New Roman" w:hAnsi="Times New Roman" w:cs="Times New Roman"/>
          <w:b/>
          <w:sz w:val="28"/>
          <w:szCs w:val="24"/>
        </w:rPr>
        <w:t>, 2016</w:t>
      </w:r>
      <w:r w:rsidR="00E95B69" w:rsidRPr="00152B97">
        <w:rPr>
          <w:rFonts w:ascii="Times New Roman" w:hAnsi="Times New Roman" w:cs="Times New Roman"/>
          <w:b/>
          <w:sz w:val="28"/>
          <w:szCs w:val="24"/>
        </w:rPr>
        <w:t>. године</w:t>
      </w:r>
    </w:p>
    <w:p w:rsidR="006F3376" w:rsidRDefault="006F3376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A61343" w:rsidRDefault="00A61343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A61343" w:rsidRDefault="00A61343" w:rsidP="00E95B69">
      <w:pPr>
        <w:rPr>
          <w:rFonts w:ascii="Times New Roman" w:hAnsi="Times New Roman" w:cs="Times New Roman"/>
          <w:b/>
          <w:sz w:val="28"/>
          <w:szCs w:val="24"/>
        </w:rPr>
      </w:pPr>
    </w:p>
    <w:p w:rsidR="00E95B69" w:rsidRPr="00152B97" w:rsidRDefault="00E95B69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1. Општи подаци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22" w:lineRule="auto"/>
        <w:ind w:right="100" w:firstLine="428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pStyle w:val="ListParagraph"/>
        <w:ind w:left="0" w:firstLine="720"/>
        <w:jc w:val="both"/>
        <w:rPr>
          <w:rFonts w:ascii="Times New Roman" w:hAnsi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Јавни конкурс расписан је у складу са чланом 26. Закона о младима („Службени гласник РС“, бр.50/11) </w:t>
      </w:r>
      <w:r w:rsidRPr="00152B97">
        <w:rPr>
          <w:rFonts w:ascii="Times New Roman" w:hAnsi="Times New Roman"/>
          <w:szCs w:val="24"/>
        </w:rPr>
        <w:t xml:space="preserve">а која се односи на финансирање потреба и интереса младих </w:t>
      </w:r>
      <w:r w:rsidRPr="00152B97">
        <w:rPr>
          <w:rFonts w:ascii="Times New Roman" w:hAnsi="Times New Roman" w:cs="Times New Roman"/>
          <w:szCs w:val="24"/>
        </w:rPr>
        <w:t xml:space="preserve">из буџетских </w:t>
      </w:r>
      <w:r w:rsidRPr="00152B97">
        <w:rPr>
          <w:rFonts w:ascii="Times New Roman" w:hAnsi="Times New Roman"/>
          <w:szCs w:val="24"/>
        </w:rPr>
        <w:t>средстава.</w:t>
      </w:r>
    </w:p>
    <w:p w:rsidR="00E95B69" w:rsidRPr="00152B97" w:rsidRDefault="00E95B69" w:rsidP="00E95B69">
      <w:pPr>
        <w:pStyle w:val="ListParagraph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rPr>
          <w:rFonts w:ascii="Times New Roman" w:hAnsi="Times New Roman" w:cs="Times New Roman"/>
          <w:b/>
          <w:szCs w:val="24"/>
        </w:rPr>
      </w:pPr>
    </w:p>
    <w:p w:rsidR="00E95B69" w:rsidRPr="00152B97" w:rsidRDefault="00E95B69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2. Ко има право да се пријави:</w:t>
      </w:r>
    </w:p>
    <w:p w:rsidR="00E95B69" w:rsidRPr="00152B97" w:rsidRDefault="00E95B69" w:rsidP="00E95B69">
      <w:pPr>
        <w:rPr>
          <w:rFonts w:ascii="Times New Roman" w:hAnsi="Times New Roman" w:cs="Times New Roman"/>
          <w:b/>
          <w:szCs w:val="24"/>
        </w:rPr>
      </w:pPr>
    </w:p>
    <w:p w:rsidR="00E95B69" w:rsidRPr="005346D0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right="100"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5346D0">
        <w:rPr>
          <w:rFonts w:ascii="Times New Roman" w:hAnsi="Times New Roman" w:cs="Times New Roman"/>
          <w:szCs w:val="24"/>
        </w:rPr>
        <w:t>Право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подношења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1343" w:rsidRPr="005346D0">
        <w:rPr>
          <w:rFonts w:ascii="Times New Roman" w:hAnsi="Times New Roman" w:cs="Times New Roman"/>
          <w:szCs w:val="24"/>
        </w:rPr>
        <w:t>пријава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имају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правна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лица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која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0E80" w:rsidRPr="005346D0">
        <w:rPr>
          <w:rFonts w:ascii="Times New Roman" w:hAnsi="Times New Roman" w:cs="Times New Roman"/>
          <w:szCs w:val="24"/>
        </w:rPr>
        <w:t>су</w:t>
      </w:r>
      <w:proofErr w:type="spellEnd"/>
      <w:r w:rsidR="00780E80" w:rsidRPr="005346D0">
        <w:rPr>
          <w:rFonts w:ascii="Times New Roman" w:hAnsi="Times New Roman" w:cs="Times New Roman"/>
          <w:szCs w:val="24"/>
        </w:rPr>
        <w:t xml:space="preserve"> регистрована код надлежног органа – </w:t>
      </w:r>
      <w:proofErr w:type="spellStart"/>
      <w:r w:rsidR="00780E80" w:rsidRPr="005346D0">
        <w:rPr>
          <w:rFonts w:ascii="Times New Roman" w:hAnsi="Times New Roman" w:cs="Times New Roman"/>
          <w:szCs w:val="24"/>
        </w:rPr>
        <w:t>Агенције</w:t>
      </w:r>
      <w:proofErr w:type="spellEnd"/>
      <w:r w:rsidR="00780E80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0E80" w:rsidRPr="005346D0">
        <w:rPr>
          <w:rFonts w:ascii="Times New Roman" w:hAnsi="Times New Roman" w:cs="Times New Roman"/>
          <w:szCs w:val="24"/>
        </w:rPr>
        <w:t>за</w:t>
      </w:r>
      <w:proofErr w:type="spellEnd"/>
      <w:r w:rsidR="00780E80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0E80" w:rsidRPr="005346D0">
        <w:rPr>
          <w:rFonts w:ascii="Times New Roman" w:hAnsi="Times New Roman" w:cs="Times New Roman"/>
          <w:szCs w:val="24"/>
        </w:rPr>
        <w:t>привредне</w:t>
      </w:r>
      <w:proofErr w:type="spellEnd"/>
      <w:r w:rsidR="00780E80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80E80" w:rsidRPr="005346D0">
        <w:rPr>
          <w:rFonts w:ascii="Times New Roman" w:hAnsi="Times New Roman" w:cs="Times New Roman"/>
          <w:szCs w:val="24"/>
        </w:rPr>
        <w:t>регистре</w:t>
      </w:r>
      <w:proofErr w:type="spellEnd"/>
      <w:r w:rsidR="00780E80" w:rsidRPr="005346D0">
        <w:rPr>
          <w:rFonts w:ascii="Times New Roman" w:hAnsi="Times New Roman" w:cs="Times New Roman"/>
          <w:szCs w:val="24"/>
        </w:rPr>
        <w:t xml:space="preserve">, </w:t>
      </w:r>
      <w:r w:rsidRPr="005346D0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5346D0">
        <w:rPr>
          <w:rFonts w:ascii="Times New Roman" w:hAnsi="Times New Roman" w:cs="Times New Roman"/>
          <w:szCs w:val="24"/>
        </w:rPr>
        <w:t>то</w:t>
      </w:r>
      <w:proofErr w:type="spellEnd"/>
      <w:r w:rsidRPr="005346D0">
        <w:rPr>
          <w:rFonts w:ascii="Times New Roman" w:hAnsi="Times New Roman" w:cs="Times New Roman"/>
          <w:szCs w:val="24"/>
        </w:rPr>
        <w:t>:</w:t>
      </w: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252" w:lineRule="exact"/>
        <w:ind w:left="270" w:firstLine="360"/>
        <w:rPr>
          <w:rFonts w:ascii="Times New Roman" w:hAnsi="Times New Roman" w:cs="Times New Roman"/>
          <w:szCs w:val="24"/>
        </w:rPr>
      </w:pPr>
    </w:p>
    <w:p w:rsidR="00E95B69" w:rsidRPr="005346D0" w:rsidRDefault="00780E80" w:rsidP="00E95B69">
      <w:pPr>
        <w:pStyle w:val="wyq110---naslov-clana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proofErr w:type="spellStart"/>
      <w:r w:rsidRPr="005346D0">
        <w:rPr>
          <w:rFonts w:ascii="Times New Roman" w:hAnsi="Times New Roman" w:cs="Times New Roman"/>
          <w:b w:val="0"/>
          <w:bCs w:val="0"/>
        </w:rPr>
        <w:t>у</w:t>
      </w:r>
      <w:r w:rsidR="00E95B69" w:rsidRPr="005346D0">
        <w:rPr>
          <w:rFonts w:ascii="Times New Roman" w:hAnsi="Times New Roman" w:cs="Times New Roman"/>
          <w:b w:val="0"/>
          <w:bCs w:val="0"/>
        </w:rPr>
        <w:t>дружења</w:t>
      </w:r>
      <w:proofErr w:type="spellEnd"/>
      <w:r w:rsidRPr="005346D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5346D0">
        <w:rPr>
          <w:rFonts w:ascii="Times New Roman" w:hAnsi="Times New Roman" w:cs="Times New Roman"/>
          <w:b w:val="0"/>
          <w:bCs w:val="0"/>
        </w:rPr>
        <w:t>грађана</w:t>
      </w:r>
      <w:proofErr w:type="spellEnd"/>
      <w:r w:rsidR="00E95B69" w:rsidRPr="005346D0">
        <w:rPr>
          <w:rFonts w:ascii="Times New Roman" w:hAnsi="Times New Roman" w:cs="Times New Roman"/>
          <w:b w:val="0"/>
          <w:bCs w:val="0"/>
        </w:rPr>
        <w:t xml:space="preserve">, </w:t>
      </w:r>
    </w:p>
    <w:p w:rsidR="00E95B69" w:rsidRPr="005346D0" w:rsidRDefault="00E95B69" w:rsidP="00E95B69">
      <w:pPr>
        <w:pStyle w:val="wyq110---naslov-clana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 w:val="0"/>
          <w:bCs w:val="0"/>
        </w:rPr>
      </w:pPr>
      <w:r w:rsidRPr="005346D0">
        <w:rPr>
          <w:rFonts w:ascii="Times New Roman" w:hAnsi="Times New Roman" w:cs="Times New Roman"/>
          <w:b w:val="0"/>
          <w:bCs w:val="0"/>
        </w:rPr>
        <w:t xml:space="preserve">установе, научноистраживачки институти и друга правна лица (у даљем тексту: организација). </w:t>
      </w: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ind w:left="1260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ind w:left="1260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Подносилац пријаве је директно одговоран за припрему и реализацију програма и не делује као посредник.</w:t>
      </w:r>
    </w:p>
    <w:p w:rsidR="00E95B69" w:rsidRPr="00152B97" w:rsidRDefault="00E95B69" w:rsidP="00E95B69">
      <w:pPr>
        <w:rPr>
          <w:rFonts w:ascii="Times New Roman" w:hAnsi="Times New Roman" w:cs="Times New Roman"/>
          <w:b/>
          <w:szCs w:val="24"/>
        </w:rPr>
      </w:pPr>
    </w:p>
    <w:p w:rsidR="00E95B69" w:rsidRPr="00152B97" w:rsidRDefault="00E95B69" w:rsidP="00E95B69">
      <w:pPr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3. Конкурсна документација</w:t>
      </w:r>
    </w:p>
    <w:p w:rsidR="00E95B69" w:rsidRPr="00152B97" w:rsidRDefault="00E95B69" w:rsidP="00E95B69">
      <w:pPr>
        <w:rPr>
          <w:rFonts w:ascii="Times New Roman" w:hAnsi="Times New Roman" w:cs="Times New Roman"/>
          <w:b/>
          <w:szCs w:val="24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Подносилац предлога програма је обавезан да достави следећу документацију у уредно попуњену и у штампаном облику: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254" w:lineRule="exact"/>
        <w:ind w:left="270" w:firstLine="360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Образац 1 - образац пријаве програма са предлогом и буџетом програма, који је прилогу ове конкурсне документације;</w:t>
      </w:r>
    </w:p>
    <w:p w:rsidR="00E95B69" w:rsidRPr="00152B97" w:rsidRDefault="00E95B69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фотокопија уверења (потврде, извода) да је организација уписана у регистар код надлежног органа;</w:t>
      </w:r>
    </w:p>
    <w:p w:rsidR="00E95B69" w:rsidRPr="00152B97" w:rsidRDefault="00E95B69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 xml:space="preserve">фотокопију оснивачког акта (одлуке, уговора и сл.) или статута; </w:t>
      </w:r>
    </w:p>
    <w:p w:rsidR="00E95B69" w:rsidRPr="00152B97" w:rsidRDefault="00E95B69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фотокопију финансијског извештаја достављеног надлежним државним органима за претходну годину, са доказом о предаји,</w:t>
      </w:r>
    </w:p>
    <w:p w:rsidR="00E95B69" w:rsidRPr="00152B97" w:rsidRDefault="00E95B69" w:rsidP="00E95B6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2B97">
        <w:rPr>
          <w:rFonts w:ascii="Times New Roman" w:hAnsi="Times New Roman" w:cs="Times New Roman"/>
        </w:rPr>
        <w:t>као и другу документацију којом се доказује испуњење услова и критеријума из тачке 4 и 6 овог упутства.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30" w:lineRule="exact"/>
        <w:ind w:left="270" w:firstLine="360"/>
        <w:rPr>
          <w:rFonts w:ascii="Times New Roman" w:hAnsi="Times New Roman" w:cs="Times New Roman"/>
          <w:szCs w:val="24"/>
        </w:rPr>
      </w:pPr>
    </w:p>
    <w:p w:rsidR="00E95B69" w:rsidRPr="00A61343" w:rsidRDefault="00E95B69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ind w:firstLine="630"/>
        <w:jc w:val="both"/>
        <w:rPr>
          <w:rFonts w:ascii="Times New Roman" w:hAnsi="Times New Roman" w:cs="Times New Roman"/>
          <w:szCs w:val="24"/>
        </w:rPr>
      </w:pPr>
      <w:proofErr w:type="gramStart"/>
      <w:r w:rsidRPr="00152B97">
        <w:rPr>
          <w:rFonts w:ascii="Times New Roman" w:hAnsi="Times New Roman" w:cs="Times New Roman"/>
          <w:szCs w:val="24"/>
        </w:rPr>
        <w:t xml:space="preserve">Пријаве се морају предати на обрасцу утврђеном у </w:t>
      </w:r>
      <w:proofErr w:type="spellStart"/>
      <w:r w:rsidRPr="00152B97">
        <w:rPr>
          <w:rFonts w:ascii="Times New Roman" w:hAnsi="Times New Roman" w:cs="Times New Roman"/>
          <w:szCs w:val="24"/>
        </w:rPr>
        <w:t>овој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конкурној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документацији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152B97">
        <w:rPr>
          <w:rFonts w:ascii="Times New Roman" w:hAnsi="Times New Roman" w:cs="Times New Roman"/>
          <w:szCs w:val="24"/>
        </w:rPr>
        <w:t>Образац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1) </w:t>
      </w:r>
      <w:proofErr w:type="spellStart"/>
      <w:r w:rsidRPr="00152B97">
        <w:rPr>
          <w:rFonts w:ascii="Times New Roman" w:hAnsi="Times New Roman" w:cs="Times New Roman"/>
          <w:szCs w:val="24"/>
        </w:rPr>
        <w:t>са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</w:t>
      </w:r>
      <w:r w:rsidR="00A61343">
        <w:rPr>
          <w:rFonts w:ascii="Times New Roman" w:hAnsi="Times New Roman" w:cs="Times New Roman"/>
          <w:szCs w:val="24"/>
        </w:rPr>
        <w:t>атећом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1343">
        <w:rPr>
          <w:rFonts w:ascii="Times New Roman" w:hAnsi="Times New Roman" w:cs="Times New Roman"/>
          <w:szCs w:val="24"/>
        </w:rPr>
        <w:t>обавезном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1343">
        <w:rPr>
          <w:rFonts w:ascii="Times New Roman" w:hAnsi="Times New Roman" w:cs="Times New Roman"/>
          <w:szCs w:val="24"/>
        </w:rPr>
        <w:t>документацијом</w:t>
      </w:r>
      <w:proofErr w:type="spellEnd"/>
      <w:r w:rsidR="00A61343">
        <w:rPr>
          <w:rFonts w:ascii="Times New Roman" w:hAnsi="Times New Roman" w:cs="Times New Roman"/>
          <w:szCs w:val="24"/>
        </w:rPr>
        <w:t>.</w:t>
      </w:r>
      <w:proofErr w:type="gramEnd"/>
    </w:p>
    <w:p w:rsidR="00A61343" w:rsidRDefault="00E95B69" w:rsidP="00E95B69">
      <w:pPr>
        <w:widowControl w:val="0"/>
        <w:autoSpaceDE w:val="0"/>
        <w:autoSpaceDN w:val="0"/>
        <w:adjustRightInd w:val="0"/>
        <w:spacing w:line="353" w:lineRule="exact"/>
        <w:ind w:firstLine="630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152B97">
        <w:rPr>
          <w:rFonts w:ascii="Times New Roman" w:hAnsi="Times New Roman" w:cs="Times New Roman"/>
          <w:szCs w:val="24"/>
        </w:rPr>
        <w:t>Није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могуће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накнадно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вршити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допуну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тражене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документације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  <w:proofErr w:type="gramEnd"/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53" w:lineRule="exact"/>
        <w:ind w:firstLine="63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152B97">
        <w:rPr>
          <w:rFonts w:ascii="Times New Roman" w:hAnsi="Times New Roman" w:cs="Times New Roman"/>
          <w:szCs w:val="24"/>
        </w:rPr>
        <w:t>Све непотпуне и неблаговремене пријаве неће се разматрати.</w:t>
      </w:r>
      <w:proofErr w:type="gramEnd"/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E95B69" w:rsidRDefault="00E95B69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68604A" w:rsidRDefault="0068604A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68604A" w:rsidRPr="00152B97" w:rsidRDefault="0068604A" w:rsidP="00E95B69">
      <w:pPr>
        <w:widowControl w:val="0"/>
        <w:autoSpaceDE w:val="0"/>
        <w:autoSpaceDN w:val="0"/>
        <w:adjustRightInd w:val="0"/>
        <w:spacing w:line="247" w:lineRule="exact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F063A" w:rsidRDefault="00E95B69" w:rsidP="007F063A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4. Услови које подносилац програма мора да </w:t>
      </w:r>
      <w:proofErr w:type="gramStart"/>
      <w:r w:rsidRPr="00152B97">
        <w:rPr>
          <w:rFonts w:ascii="Times New Roman" w:hAnsi="Times New Roman" w:cs="Times New Roman"/>
          <w:b/>
          <w:sz w:val="28"/>
          <w:szCs w:val="24"/>
        </w:rPr>
        <w:t xml:space="preserve">испуњава </w:t>
      </w:r>
      <w:r w:rsidR="007F063A">
        <w:rPr>
          <w:rFonts w:ascii="Times New Roman" w:hAnsi="Times New Roman" w:cs="Times New Roman"/>
          <w:b/>
          <w:sz w:val="28"/>
          <w:szCs w:val="24"/>
        </w:rPr>
        <w:t>:</w:t>
      </w:r>
      <w:proofErr w:type="gramEnd"/>
    </w:p>
    <w:p w:rsidR="007F063A" w:rsidRDefault="007F063A" w:rsidP="007F063A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91A80" w:rsidRPr="0068604A" w:rsidRDefault="00791A80" w:rsidP="00791A8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68604A">
        <w:rPr>
          <w:rFonts w:ascii="Times New Roman" w:hAnsi="Times New Roman" w:cs="Times New Roman"/>
          <w:szCs w:val="24"/>
        </w:rPr>
        <w:t>да је у статуту удружења назначено да се удружење бави темом локалне самоуправе и јавне управе</w:t>
      </w:r>
    </w:p>
    <w:p w:rsidR="00780E80" w:rsidRPr="005346D0" w:rsidRDefault="00780E80" w:rsidP="00780E8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346D0">
        <w:rPr>
          <w:rFonts w:ascii="Times New Roman" w:hAnsi="Times New Roman" w:cs="Times New Roman"/>
          <w:szCs w:val="24"/>
        </w:rPr>
        <w:t>да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је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346D0">
        <w:rPr>
          <w:rFonts w:ascii="Times New Roman" w:hAnsi="Times New Roman" w:cs="Times New Roman"/>
          <w:szCs w:val="24"/>
        </w:rPr>
        <w:t>статуту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удружења назначено да се удружење бави истраживањима</w:t>
      </w:r>
    </w:p>
    <w:p w:rsidR="00E95B69" w:rsidRPr="005346D0" w:rsidRDefault="00E95B69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346D0">
        <w:rPr>
          <w:rFonts w:ascii="Times New Roman" w:hAnsi="Times New Roman" w:cs="Times New Roman"/>
          <w:szCs w:val="24"/>
        </w:rPr>
        <w:t>да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буде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уписан</w:t>
      </w:r>
      <w:r w:rsidR="00A61343" w:rsidRPr="005346D0">
        <w:rPr>
          <w:rFonts w:ascii="Times New Roman" w:hAnsi="Times New Roman" w:cs="Times New Roman"/>
          <w:szCs w:val="24"/>
        </w:rPr>
        <w:t>о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346D0">
        <w:rPr>
          <w:rFonts w:ascii="Times New Roman" w:hAnsi="Times New Roman" w:cs="Times New Roman"/>
          <w:szCs w:val="24"/>
        </w:rPr>
        <w:t>одговарајући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регистар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346D0">
        <w:rPr>
          <w:rFonts w:ascii="Times New Roman" w:hAnsi="Times New Roman" w:cs="Times New Roman"/>
          <w:szCs w:val="24"/>
        </w:rPr>
        <w:t>складу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са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Законом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; </w:t>
      </w: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искључиво или претежно послује на недобитној основи, ако Законом није другачије одређено; </w:t>
      </w: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је директно одговоран за реализацију програма; </w:t>
      </w: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да располаже стручним капацитетима за реализацију програма; </w:t>
      </w:r>
    </w:p>
    <w:p w:rsidR="00E95B69" w:rsidRPr="005346D0" w:rsidRDefault="00E95B69" w:rsidP="00E95B6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се програм реализује у текућој години.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B97">
        <w:rPr>
          <w:rFonts w:ascii="Times New Roman" w:hAnsi="Times New Roman" w:cs="Times New Roman"/>
          <w:b/>
          <w:sz w:val="26"/>
          <w:szCs w:val="26"/>
        </w:rPr>
        <w:t>Пријаве програма се неће разматрати ако: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Cs w:val="24"/>
        </w:rPr>
      </w:pPr>
    </w:p>
    <w:p w:rsidR="00E95B69" w:rsidRPr="00152B97" w:rsidRDefault="00E95B69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је подносилац програма у поступку ликвидације, стечаја и под привременом забраном обављања делатности; 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55" w:lineRule="exact"/>
        <w:ind w:left="1260" w:hanging="360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је подносилац програма у блокади пословног рачуна, има пореске дугове или дугове према организацијама социјалног осигурања; и 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52" w:lineRule="exact"/>
        <w:ind w:left="1260" w:hanging="360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5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је подносилац програма у последње две године правноснажном одлуком кажњен за прекршај или привредни преступ у вези са његовом делатношћу.</w:t>
      </w:r>
    </w:p>
    <w:p w:rsidR="00E95B69" w:rsidRPr="00152B97" w:rsidRDefault="00E95B69" w:rsidP="00E95B69">
      <w:pPr>
        <w:pStyle w:val="ListParagrap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pStyle w:val="ListParagraph"/>
        <w:jc w:val="both"/>
        <w:rPr>
          <w:rFonts w:ascii="Times New Roman" w:hAnsi="Times New Roman"/>
          <w:bCs/>
          <w:color w:val="000000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right="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/>
          <w:b/>
          <w:bCs/>
          <w:color w:val="000000"/>
          <w:sz w:val="28"/>
        </w:rPr>
        <w:t xml:space="preserve">5. </w:t>
      </w:r>
      <w:r w:rsidRPr="00152B97">
        <w:rPr>
          <w:rFonts w:ascii="Times New Roman" w:hAnsi="Times New Roman"/>
          <w:b/>
          <w:bCs/>
          <w:color w:val="000000"/>
          <w:sz w:val="28"/>
          <w:szCs w:val="24"/>
        </w:rPr>
        <w:t>Трошкови који се финансирају из добијених средстава:</w:t>
      </w:r>
    </w:p>
    <w:p w:rsidR="00E95B69" w:rsidRPr="00152B97" w:rsidRDefault="00E95B69" w:rsidP="00E95B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E95B69" w:rsidRPr="00152B97" w:rsidRDefault="00E95B69" w:rsidP="00E95B6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Додељеним средствима могу се финансирати само директни и оправдани трошкови програма.</w:t>
      </w:r>
    </w:p>
    <w:p w:rsidR="00E95B69" w:rsidRPr="00152B97" w:rsidRDefault="00E95B69" w:rsidP="00E95B69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се морају евидентирати на рачунима који гласе на корисника средстава и који су предвиђени буџетом програма из Обрасца 1.</w:t>
      </w:r>
    </w:p>
    <w:p w:rsidR="00E95B69" w:rsidRPr="00152B97" w:rsidRDefault="00E95B69" w:rsidP="00E95B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E95B69" w:rsidRPr="00152B97" w:rsidRDefault="00E95B69" w:rsidP="00E95B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b/>
          <w:bCs/>
          <w:color w:val="000000"/>
        </w:rPr>
        <w:t xml:space="preserve"> Неприхватљиви </w:t>
      </w:r>
      <w:r w:rsidRPr="00152B97">
        <w:rPr>
          <w:rFonts w:ascii="Times New Roman" w:hAnsi="Times New Roman"/>
          <w:color w:val="000000"/>
        </w:rPr>
        <w:t>трошкови предлога пројекта су: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активности на припреми предлога пројеката;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који се не односе на период имплементације пројекта;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заостали дугови и камате;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набавке опреме која није неопходна за реализацију пројектних активности;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куповина канцеларијског намештаја;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адаптације објеката;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такси превоза;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трошкови који се већ финансирају из других извора;</w:t>
      </w:r>
    </w:p>
    <w:p w:rsidR="00E95B69" w:rsidRPr="00152B97" w:rsidRDefault="00E95B69" w:rsidP="00E95B6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плаћање истих лица по различитом основу у оквиру реализације једног пројекта.</w:t>
      </w:r>
    </w:p>
    <w:p w:rsidR="00E95B69" w:rsidRPr="00152B97" w:rsidRDefault="00E95B69" w:rsidP="00E95B69">
      <w:pPr>
        <w:pStyle w:val="ListParagraph"/>
        <w:autoSpaceDE w:val="0"/>
        <w:autoSpaceDN w:val="0"/>
        <w:adjustRightInd w:val="0"/>
        <w:ind w:left="540"/>
        <w:jc w:val="both"/>
        <w:rPr>
          <w:rFonts w:ascii="Times New Roman" w:hAnsi="Times New Roman"/>
          <w:color w:val="000000"/>
        </w:rPr>
      </w:pPr>
    </w:p>
    <w:p w:rsidR="00E95B69" w:rsidRPr="00152B97" w:rsidRDefault="00E95B69" w:rsidP="00E95B69">
      <w:pPr>
        <w:pStyle w:val="ListParagraph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color w:val="000000"/>
        </w:rPr>
      </w:pPr>
      <w:r w:rsidRPr="00152B97">
        <w:rPr>
          <w:rFonts w:ascii="Times New Roman" w:hAnsi="Times New Roman"/>
          <w:color w:val="000000"/>
        </w:rPr>
        <w:t>Једно лице може обављати више различитих функција и активности (нпр. менаџер пројекта и тренер на пројекту), али не може бити плаћено из буџета пројекта по оба основа, већ само по једном.</w:t>
      </w:r>
    </w:p>
    <w:p w:rsidR="00E95B69" w:rsidRDefault="00E95B69" w:rsidP="00E95B6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68604A" w:rsidRPr="00152B97" w:rsidRDefault="0068604A" w:rsidP="00E95B69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E95B69" w:rsidRPr="00152B97" w:rsidRDefault="00E95B69" w:rsidP="00E95B69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152B97">
        <w:rPr>
          <w:rFonts w:ascii="Times New Roman" w:hAnsi="Times New Roman" w:cs="Times New Roman"/>
          <w:b/>
          <w:bCs/>
          <w:sz w:val="28"/>
          <w:szCs w:val="24"/>
        </w:rPr>
        <w:lastRenderedPageBreak/>
        <w:t>6. Критеријуми и мерила за оцену критеријума предложеног програма</w:t>
      </w:r>
    </w:p>
    <w:p w:rsidR="00E95B69" w:rsidRPr="00152B97" w:rsidRDefault="00E95B69" w:rsidP="00E95B69">
      <w:pPr>
        <w:rPr>
          <w:rFonts w:ascii="Times New Roman" w:hAnsi="Times New Roman" w:cs="Times New Roman"/>
          <w:b/>
          <w:bCs/>
          <w:szCs w:val="24"/>
        </w:rPr>
      </w:pPr>
    </w:p>
    <w:p w:rsidR="00E95B69" w:rsidRPr="00152B97" w:rsidRDefault="00E95B69" w:rsidP="00E95B6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Општи критеријуми за оцењивање програма и пројеката су:</w:t>
      </w:r>
    </w:p>
    <w:p w:rsidR="00E95B69" w:rsidRPr="005346D0" w:rsidRDefault="00E95B69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– </w:t>
      </w:r>
      <w:proofErr w:type="spellStart"/>
      <w:proofErr w:type="gramStart"/>
      <w:r w:rsidRPr="005346D0">
        <w:rPr>
          <w:rFonts w:ascii="Times New Roman" w:hAnsi="Times New Roman" w:cs="Times New Roman"/>
          <w:szCs w:val="24"/>
        </w:rPr>
        <w:t>одрживост</w:t>
      </w:r>
      <w:proofErr w:type="spellEnd"/>
      <w:proofErr w:type="gram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програма</w:t>
      </w:r>
      <w:proofErr w:type="spellEnd"/>
      <w:r w:rsidRPr="005346D0">
        <w:rPr>
          <w:rFonts w:ascii="Times New Roman" w:hAnsi="Times New Roman" w:cs="Times New Roman"/>
          <w:szCs w:val="24"/>
        </w:rPr>
        <w:t>;</w:t>
      </w:r>
    </w:p>
    <w:p w:rsidR="00E95B69" w:rsidRPr="005346D0" w:rsidRDefault="00E95B69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– </w:t>
      </w:r>
      <w:proofErr w:type="spellStart"/>
      <w:proofErr w:type="gramStart"/>
      <w:r w:rsidRPr="005346D0">
        <w:rPr>
          <w:rFonts w:ascii="Times New Roman" w:hAnsi="Times New Roman" w:cs="Times New Roman"/>
          <w:szCs w:val="24"/>
        </w:rPr>
        <w:t>циљна</w:t>
      </w:r>
      <w:proofErr w:type="spellEnd"/>
      <w:proofErr w:type="gram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група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обухваћена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програмом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или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пројектом</w:t>
      </w:r>
      <w:proofErr w:type="spellEnd"/>
      <w:r w:rsidRPr="005346D0">
        <w:rPr>
          <w:rFonts w:ascii="Times New Roman" w:hAnsi="Times New Roman" w:cs="Times New Roman"/>
          <w:szCs w:val="24"/>
        </w:rPr>
        <w:t>;</w:t>
      </w:r>
    </w:p>
    <w:p w:rsidR="00E95B69" w:rsidRPr="00152B97" w:rsidRDefault="00E95B69" w:rsidP="00E95B69">
      <w:pPr>
        <w:ind w:left="720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 xml:space="preserve">– </w:t>
      </w:r>
      <w:proofErr w:type="spellStart"/>
      <w:proofErr w:type="gramStart"/>
      <w:r w:rsidRPr="005346D0">
        <w:rPr>
          <w:rFonts w:ascii="Times New Roman" w:hAnsi="Times New Roman" w:cs="Times New Roman"/>
          <w:szCs w:val="24"/>
        </w:rPr>
        <w:t>као</w:t>
      </w:r>
      <w:proofErr w:type="spellEnd"/>
      <w:proofErr w:type="gramEnd"/>
      <w:r w:rsidRPr="005346D0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346D0">
        <w:rPr>
          <w:rFonts w:ascii="Times New Roman" w:hAnsi="Times New Roman" w:cs="Times New Roman"/>
          <w:szCs w:val="24"/>
        </w:rPr>
        <w:t>други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критеријуми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утврђени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приликом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расписивања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јавног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конкурса.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Поред општих критеријума предложени програм би требало да у погледу квалитета, садржине и природе испуњава следеће критеријуме, а ови критеријуми се бодују на следећи начин и то по целинама: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346D0">
        <w:rPr>
          <w:rFonts w:ascii="Times New Roman" w:hAnsi="Times New Roman" w:cs="Times New Roman"/>
          <w:szCs w:val="24"/>
        </w:rPr>
        <w:t>да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је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подносилац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програма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у претходном периоду реализовао програм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релевантан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за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тему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овог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04DE7" w:rsidRPr="005346D0">
        <w:rPr>
          <w:rFonts w:ascii="Times New Roman" w:hAnsi="Times New Roman" w:cs="Times New Roman"/>
          <w:szCs w:val="24"/>
        </w:rPr>
        <w:t>конкурса</w:t>
      </w:r>
      <w:proofErr w:type="spellEnd"/>
      <w:r w:rsidR="00F04DE7" w:rsidRPr="005346D0">
        <w:rPr>
          <w:rFonts w:ascii="Times New Roman" w:hAnsi="Times New Roman" w:cs="Times New Roman"/>
          <w:szCs w:val="24"/>
        </w:rPr>
        <w:t xml:space="preserve"> </w:t>
      </w:r>
      <w:r w:rsidRPr="005346D0">
        <w:rPr>
          <w:rFonts w:ascii="Times New Roman" w:hAnsi="Times New Roman" w:cs="Times New Roman"/>
          <w:szCs w:val="24"/>
        </w:rPr>
        <w:t xml:space="preserve">– </w:t>
      </w:r>
      <w:proofErr w:type="spellStart"/>
      <w:r w:rsidRPr="005346D0">
        <w:rPr>
          <w:rFonts w:ascii="Times New Roman" w:hAnsi="Times New Roman" w:cs="Times New Roman"/>
          <w:szCs w:val="24"/>
        </w:rPr>
        <w:t>од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0 </w:t>
      </w:r>
      <w:proofErr w:type="spellStart"/>
      <w:r w:rsidRPr="005346D0">
        <w:rPr>
          <w:rFonts w:ascii="Times New Roman" w:hAnsi="Times New Roman" w:cs="Times New Roman"/>
          <w:szCs w:val="24"/>
        </w:rPr>
        <w:t>до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15 </w:t>
      </w:r>
      <w:proofErr w:type="spellStart"/>
      <w:r w:rsidRPr="005346D0">
        <w:rPr>
          <w:rFonts w:ascii="Times New Roman" w:hAnsi="Times New Roman" w:cs="Times New Roman"/>
          <w:szCs w:val="24"/>
        </w:rPr>
        <w:t>бодова</w:t>
      </w:r>
      <w:proofErr w:type="spellEnd"/>
      <w:r w:rsidRPr="005346D0">
        <w:rPr>
          <w:rFonts w:ascii="Times New Roman" w:hAnsi="Times New Roman" w:cs="Times New Roman"/>
          <w:szCs w:val="24"/>
        </w:rPr>
        <w:t>;</w:t>
      </w: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5346D0">
        <w:rPr>
          <w:rFonts w:ascii="Times New Roman" w:hAnsi="Times New Roman" w:cs="Times New Roman"/>
          <w:szCs w:val="24"/>
        </w:rPr>
        <w:t>да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располаже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стручним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капацитетима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за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реализацију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програма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– од 0 до 30 бодова;</w:t>
      </w: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подносилац програма има писмо подршке високошколске образовне установе основане од стране Републике Србије – од 0 до 20 бодова;</w:t>
      </w: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подносилац програма делимично учествује у финансирању програма – од 0 до 20 бодова;</w:t>
      </w: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r w:rsidRPr="005346D0">
        <w:rPr>
          <w:rFonts w:ascii="Times New Roman" w:hAnsi="Times New Roman" w:cs="Times New Roman"/>
          <w:szCs w:val="24"/>
        </w:rPr>
        <w:t>да је у претходном периоду са успехом реализовао одобрене програме најмање једну годину пре расписивања јавног конкурса – од 0 до 20 бодова;</w:t>
      </w:r>
    </w:p>
    <w:p w:rsidR="00E95B69" w:rsidRPr="005346D0" w:rsidRDefault="00E95B69" w:rsidP="00E95B6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5346D0">
        <w:rPr>
          <w:rFonts w:ascii="Times New Roman" w:hAnsi="Times New Roman" w:cs="Times New Roman"/>
          <w:szCs w:val="24"/>
        </w:rPr>
        <w:t>даје</w:t>
      </w:r>
      <w:proofErr w:type="spellEnd"/>
      <w:proofErr w:type="gramEnd"/>
      <w:r w:rsidRPr="005346D0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346D0">
        <w:rPr>
          <w:rFonts w:ascii="Times New Roman" w:hAnsi="Times New Roman" w:cs="Times New Roman"/>
          <w:szCs w:val="24"/>
        </w:rPr>
        <w:t>оквирима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општег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интереса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346D0">
        <w:rPr>
          <w:rFonts w:ascii="Times New Roman" w:hAnsi="Times New Roman" w:cs="Times New Roman"/>
          <w:szCs w:val="24"/>
        </w:rPr>
        <w:t>области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образовања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346D0">
        <w:rPr>
          <w:rFonts w:ascii="Times New Roman" w:hAnsi="Times New Roman" w:cs="Times New Roman"/>
          <w:szCs w:val="24"/>
        </w:rPr>
        <w:t>информисања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F063A" w:rsidRPr="005346D0">
        <w:rPr>
          <w:rFonts w:ascii="Times New Roman" w:hAnsi="Times New Roman" w:cs="Times New Roman"/>
          <w:szCs w:val="24"/>
        </w:rPr>
        <w:t>младих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– </w:t>
      </w:r>
      <w:proofErr w:type="spellStart"/>
      <w:r w:rsidRPr="005346D0">
        <w:rPr>
          <w:rFonts w:ascii="Times New Roman" w:hAnsi="Times New Roman" w:cs="Times New Roman"/>
          <w:szCs w:val="24"/>
        </w:rPr>
        <w:t>од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0 </w:t>
      </w:r>
      <w:proofErr w:type="spellStart"/>
      <w:r w:rsidRPr="005346D0">
        <w:rPr>
          <w:rFonts w:ascii="Times New Roman" w:hAnsi="Times New Roman" w:cs="Times New Roman"/>
          <w:szCs w:val="24"/>
        </w:rPr>
        <w:t>до</w:t>
      </w:r>
      <w:proofErr w:type="spellEnd"/>
      <w:r w:rsidRPr="005346D0">
        <w:rPr>
          <w:rFonts w:ascii="Times New Roman" w:hAnsi="Times New Roman" w:cs="Times New Roman"/>
          <w:szCs w:val="24"/>
        </w:rPr>
        <w:t xml:space="preserve"> 10 </w:t>
      </w:r>
      <w:proofErr w:type="spellStart"/>
      <w:r w:rsidRPr="005346D0">
        <w:rPr>
          <w:rFonts w:ascii="Times New Roman" w:hAnsi="Times New Roman" w:cs="Times New Roman"/>
          <w:szCs w:val="24"/>
        </w:rPr>
        <w:t>бодова</w:t>
      </w:r>
      <w:proofErr w:type="spellEnd"/>
      <w:r w:rsidRPr="005346D0">
        <w:rPr>
          <w:rFonts w:ascii="Times New Roman" w:hAnsi="Times New Roman" w:cs="Times New Roman"/>
          <w:szCs w:val="24"/>
        </w:rPr>
        <w:t>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1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69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1" w:lineRule="exact"/>
        <w:ind w:left="2160"/>
        <w:rPr>
          <w:rFonts w:ascii="Times New Roman" w:hAnsi="Times New Roman" w:cs="Times New Roman"/>
          <w:szCs w:val="24"/>
          <w:highlight w:val="cyan"/>
        </w:rPr>
      </w:pPr>
    </w:p>
    <w:p w:rsidR="00E95B69" w:rsidRPr="00152B97" w:rsidRDefault="00E95B69" w:rsidP="00E95B69">
      <w:pPr>
        <w:ind w:left="270" w:firstLine="360"/>
        <w:jc w:val="both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Програм мора бити реализован</w:t>
      </w:r>
      <w:r w:rsidR="00780E80">
        <w:rPr>
          <w:rFonts w:ascii="Times New Roman" w:hAnsi="Times New Roman" w:cs="Times New Roman"/>
          <w:b/>
          <w:bCs/>
          <w:szCs w:val="24"/>
        </w:rPr>
        <w:t xml:space="preserve"> најкасније до 31. </w:t>
      </w:r>
      <w:proofErr w:type="spellStart"/>
      <w:proofErr w:type="gramStart"/>
      <w:r w:rsidR="00780E80">
        <w:rPr>
          <w:rFonts w:ascii="Times New Roman" w:hAnsi="Times New Roman" w:cs="Times New Roman"/>
          <w:b/>
          <w:bCs/>
          <w:szCs w:val="24"/>
        </w:rPr>
        <w:t>децембра</w:t>
      </w:r>
      <w:proofErr w:type="spellEnd"/>
      <w:proofErr w:type="gramEnd"/>
      <w:r w:rsidR="00780E80">
        <w:rPr>
          <w:rFonts w:ascii="Times New Roman" w:hAnsi="Times New Roman" w:cs="Times New Roman"/>
          <w:b/>
          <w:bCs/>
          <w:szCs w:val="24"/>
        </w:rPr>
        <w:t xml:space="preserve"> 2016</w:t>
      </w:r>
      <w:r w:rsidRPr="00152B97">
        <w:rPr>
          <w:rFonts w:ascii="Times New Roman" w:hAnsi="Times New Roman" w:cs="Times New Roman"/>
          <w:b/>
          <w:bCs/>
          <w:szCs w:val="24"/>
        </w:rPr>
        <w:t>.године.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2B97">
        <w:rPr>
          <w:rFonts w:ascii="Times New Roman" w:hAnsi="Times New Roman" w:cs="Times New Roman"/>
          <w:b/>
          <w:sz w:val="28"/>
          <w:szCs w:val="24"/>
        </w:rPr>
        <w:t>7. Где и како послати пријаве: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  <w:szCs w:val="24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239" w:lineRule="auto"/>
        <w:ind w:left="270" w:firstLine="360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Препорученом поштом или доставом на писарници Градске општине Вождовац на адресу: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15" w:lineRule="exact"/>
        <w:ind w:left="270" w:firstLine="360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Градска општина Вождовац,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Устаничка 53,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  <w:r w:rsidRPr="00152B97">
        <w:rPr>
          <w:rFonts w:ascii="Times New Roman" w:hAnsi="Times New Roman" w:cs="Times New Roman"/>
          <w:b/>
          <w:bCs/>
          <w:szCs w:val="24"/>
        </w:rPr>
        <w:t>Београд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3" w:lineRule="auto"/>
        <w:ind w:left="270" w:firstLine="360"/>
        <w:jc w:val="center"/>
        <w:rPr>
          <w:rFonts w:ascii="Times New Roman" w:hAnsi="Times New Roman" w:cs="Times New Roman"/>
          <w:b/>
          <w:bCs/>
          <w:szCs w:val="24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239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791A80" w:rsidRPr="00791A80" w:rsidRDefault="00A61343" w:rsidP="00791A80">
      <w:pPr>
        <w:jc w:val="center"/>
        <w:rPr>
          <w:rFonts w:ascii="Times New Roman" w:hAnsi="Times New Roman" w:cs="Times New Roman"/>
          <w:szCs w:val="28"/>
        </w:rPr>
      </w:pPr>
      <w:r w:rsidRPr="00A61343">
        <w:rPr>
          <w:rFonts w:ascii="Times New Roman" w:hAnsi="Times New Roman" w:cs="Times New Roman"/>
          <w:szCs w:val="24"/>
        </w:rPr>
        <w:t>ПРИЈАВА НА ЈАВНИ КОНКУРС ЗА</w:t>
      </w:r>
      <w:r w:rsidR="00791A80">
        <w:rPr>
          <w:rFonts w:ascii="Times New Roman" w:hAnsi="Times New Roman" w:cs="Times New Roman"/>
          <w:szCs w:val="24"/>
        </w:rPr>
        <w:t xml:space="preserve"> </w:t>
      </w:r>
      <w:r w:rsidR="00791A80" w:rsidRPr="00791A80">
        <w:rPr>
          <w:rFonts w:ascii="Times New Roman" w:hAnsi="Times New Roman" w:cs="Times New Roman"/>
          <w:szCs w:val="28"/>
        </w:rPr>
        <w:t xml:space="preserve">ФИНАНСИРАЊЕ ПОТРЕБА И ИНТЕРЕСА </w:t>
      </w:r>
    </w:p>
    <w:p w:rsidR="00791A80" w:rsidRPr="00791A80" w:rsidRDefault="00791A80" w:rsidP="00791A80">
      <w:pPr>
        <w:jc w:val="center"/>
        <w:rPr>
          <w:rFonts w:ascii="Times New Roman" w:hAnsi="Times New Roman"/>
          <w:szCs w:val="28"/>
        </w:rPr>
      </w:pPr>
      <w:r w:rsidRPr="00791A80">
        <w:rPr>
          <w:rFonts w:ascii="Times New Roman" w:hAnsi="Times New Roman" w:cs="Times New Roman"/>
          <w:szCs w:val="28"/>
        </w:rPr>
        <w:t xml:space="preserve">МЛАДИХ НА ТЕМУ ТЕОРИЈЕ И ПРАКСЕ ЛОКАЛНЕ САМОУПРАВЕ У СРБИЈИ ЗА </w:t>
      </w:r>
      <w:r w:rsidRPr="00791A80">
        <w:rPr>
          <w:rFonts w:ascii="Times New Roman" w:hAnsi="Times New Roman"/>
          <w:szCs w:val="28"/>
        </w:rPr>
        <w:t xml:space="preserve">2016.ГОДИНУ </w:t>
      </w:r>
    </w:p>
    <w:p w:rsidR="00A61343" w:rsidRPr="00791A80" w:rsidRDefault="00A61343" w:rsidP="00791A80">
      <w:pPr>
        <w:jc w:val="center"/>
        <w:rPr>
          <w:rFonts w:ascii="Times New Roman" w:hAnsi="Times New Roman"/>
          <w:szCs w:val="24"/>
        </w:rPr>
      </w:pPr>
    </w:p>
    <w:p w:rsidR="00A61343" w:rsidRPr="00A61343" w:rsidRDefault="00A61343" w:rsidP="00A61343">
      <w:pPr>
        <w:jc w:val="center"/>
        <w:rPr>
          <w:rFonts w:ascii="Times New Roman" w:hAnsi="Times New Roman" w:cs="Times New Roman"/>
          <w:szCs w:val="24"/>
        </w:rPr>
      </w:pPr>
    </w:p>
    <w:p w:rsidR="00E95B69" w:rsidRPr="00152B97" w:rsidRDefault="00A61343" w:rsidP="00A6134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proofErr w:type="spellStart"/>
      <w:proofErr w:type="gramStart"/>
      <w:r w:rsidR="00E95B69" w:rsidRPr="00152B97">
        <w:rPr>
          <w:rFonts w:ascii="Times New Roman" w:hAnsi="Times New Roman" w:cs="Times New Roman"/>
          <w:szCs w:val="24"/>
        </w:rPr>
        <w:t>На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полеђини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коверте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обавезно</w:t>
      </w:r>
      <w:proofErr w:type="spellEnd"/>
      <w:r w:rsidR="00E95B69"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навести</w:t>
      </w:r>
      <w:proofErr w:type="spellEnd"/>
      <w:r w:rsidR="00E95B69" w:rsidRPr="00152B9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назив</w:t>
      </w:r>
      <w:proofErr w:type="spellEnd"/>
      <w:r w:rsidR="00E95B69"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E95B69" w:rsidRPr="00152B97">
        <w:rPr>
          <w:rFonts w:ascii="Times New Roman" w:hAnsi="Times New Roman" w:cs="Times New Roman"/>
          <w:szCs w:val="24"/>
        </w:rPr>
        <w:t>адресу</w:t>
      </w:r>
      <w:proofErr w:type="spellEnd"/>
      <w:r w:rsidR="00E95B69" w:rsidRPr="00152B97">
        <w:rPr>
          <w:rFonts w:ascii="Times New Roman" w:hAnsi="Times New Roman" w:cs="Times New Roman"/>
          <w:szCs w:val="24"/>
        </w:rPr>
        <w:t xml:space="preserve"> подносиоца пријаве.</w:t>
      </w:r>
      <w:proofErr w:type="gramEnd"/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08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Пријаве послате на други начин (факсом или е-mail-ом) или достављене на друге адресе, неће се разматрати.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07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Конкурс се објављује на званичној интернет страници Градске општине Вождовац </w:t>
      </w:r>
      <w:r w:rsidRPr="00152B97">
        <w:rPr>
          <w:rFonts w:ascii="Times New Roman" w:hAnsi="Times New Roman" w:cs="Times New Roman"/>
          <w:szCs w:val="24"/>
        </w:rPr>
        <w:lastRenderedPageBreak/>
        <w:t>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Конкурсну документацију подносиоци програма могу преузети са званичног сајта Градске општине Вождовац (</w:t>
      </w:r>
      <w:r w:rsidRPr="00152B97">
        <w:rPr>
          <w:rFonts w:ascii="Times New Roman" w:hAnsi="Times New Roman" w:cs="Times New Roman"/>
          <w:color w:val="0000FF"/>
          <w:szCs w:val="24"/>
        </w:rPr>
        <w:t>www.vozdovac.rs</w:t>
      </w:r>
      <w:r w:rsidRPr="00152B97">
        <w:rPr>
          <w:rFonts w:ascii="Times New Roman" w:hAnsi="Times New Roman" w:cs="Times New Roman"/>
          <w:szCs w:val="24"/>
        </w:rPr>
        <w:t>).</w:t>
      </w:r>
    </w:p>
    <w:p w:rsidR="00E95B69" w:rsidRPr="00152B97" w:rsidRDefault="00E95B69" w:rsidP="00E95B69">
      <w:pPr>
        <w:widowControl w:val="0"/>
        <w:autoSpaceDE w:val="0"/>
        <w:autoSpaceDN w:val="0"/>
        <w:adjustRightInd w:val="0"/>
        <w:spacing w:line="306" w:lineRule="exact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>Комисија од подносиоца пријаве има право да тражи додатна објашњења као и додатну документацију на увид.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5" w:lineRule="auto"/>
        <w:ind w:left="270" w:firstLine="360"/>
        <w:jc w:val="both"/>
        <w:rPr>
          <w:rFonts w:ascii="Times New Roman" w:hAnsi="Times New Roman" w:cs="Times New Roman"/>
          <w:szCs w:val="24"/>
        </w:rPr>
      </w:pPr>
      <w:r w:rsidRPr="00152B97">
        <w:rPr>
          <w:rFonts w:ascii="Times New Roman" w:hAnsi="Times New Roman" w:cs="Times New Roman"/>
          <w:szCs w:val="24"/>
        </w:rPr>
        <w:t xml:space="preserve">Рок за подношење пријава на конкурс је </w:t>
      </w:r>
      <w:r w:rsidR="00152B97" w:rsidRPr="00152B97">
        <w:rPr>
          <w:rFonts w:ascii="Times New Roman" w:hAnsi="Times New Roman" w:cs="Times New Roman"/>
          <w:szCs w:val="24"/>
        </w:rPr>
        <w:t>7</w:t>
      </w:r>
      <w:r w:rsidRPr="00152B97">
        <w:rPr>
          <w:rFonts w:ascii="Times New Roman" w:hAnsi="Times New Roman" w:cs="Times New Roman"/>
          <w:szCs w:val="24"/>
        </w:rPr>
        <w:t xml:space="preserve"> (</w:t>
      </w:r>
      <w:r w:rsidR="00152B97" w:rsidRPr="00152B97">
        <w:rPr>
          <w:rFonts w:ascii="Times New Roman" w:hAnsi="Times New Roman" w:cs="Times New Roman"/>
          <w:szCs w:val="24"/>
        </w:rPr>
        <w:t>седам</w:t>
      </w:r>
      <w:r w:rsidRPr="00152B97">
        <w:rPr>
          <w:rFonts w:ascii="Times New Roman" w:hAnsi="Times New Roman" w:cs="Times New Roman"/>
          <w:szCs w:val="24"/>
        </w:rPr>
        <w:t>) дана од дана његовог објављивања.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 w:cs="Times New Roman"/>
          <w:b/>
        </w:rPr>
      </w:pPr>
    </w:p>
    <w:p w:rsidR="00E95B69" w:rsidRPr="00152B97" w:rsidRDefault="00E95B69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97">
        <w:rPr>
          <w:rFonts w:ascii="Times New Roman" w:hAnsi="Times New Roman" w:cs="Times New Roman"/>
          <w:b/>
          <w:sz w:val="28"/>
          <w:szCs w:val="28"/>
        </w:rPr>
        <w:t>8. Рок за доношење одлуке о додели средстава, право на приговор и објављивање одлуке</w:t>
      </w:r>
    </w:p>
    <w:p w:rsidR="00E95B69" w:rsidRPr="00152B97" w:rsidRDefault="00E95B69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Комисија води записник о спроведеном поступку јавног конкурса и сачињава предлог одлуке о избору програма и пројеката организација којима се из буџета Градске општине Вождовац додељују средства. Записник и предлог одлуке Комисија доставља председнику градске општине Вождовац у року од 15 дана од дана истека рока за подношење пријава на јавни конкурс.</w:t>
      </w: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Председник Градске општине Вождовац, на основу записника и предлога одлуке Комисије, доноси одлуку о избору програма и пројеката организација у року од 15 дана од дана пријема записника и предлога одлуке.</w:t>
      </w: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 xml:space="preserve">Комисија обавештава учеснике у поступку о резултатима јавног конкурса у року од осам дана од доношења одлуке о избору програма. </w:t>
      </w: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Учесници јавног конкурса имају право да Већу Градске општине Вождовац поднесу приговор у року од осам дана од дана достављања одлуке о избору програма. Веће Градске општине Вождовац одлучује о поднетом приговору у року од 15 дана од дана пријема приговора.</w:t>
      </w: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Одлука о избору програма и пројеката организација објављује се на званичној интернет страници Градске општине Вождовац у  року од осам дана од дана коначности одлуке.</w:t>
      </w:r>
    </w:p>
    <w:p w:rsidR="00E95B69" w:rsidRPr="005346D0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152B97" w:rsidRDefault="00E95B69" w:rsidP="00E95B69">
      <w:pPr>
        <w:ind w:firstLine="720"/>
        <w:jc w:val="both"/>
        <w:rPr>
          <w:rFonts w:ascii="Times New Roman" w:hAnsi="Times New Roman" w:cs="Times New Roman"/>
        </w:rPr>
      </w:pPr>
      <w:r w:rsidRPr="005346D0">
        <w:rPr>
          <w:rFonts w:ascii="Times New Roman" w:hAnsi="Times New Roman" w:cs="Times New Roman"/>
        </w:rPr>
        <w:t>Председник градске општине Вождовац закључује уговоре о финансирању и суфинансирању програма и пројеката спортских организација у року од 15 дана од дана коначности одлуке о избору програма и пројекaта.</w:t>
      </w:r>
    </w:p>
    <w:p w:rsidR="00E95B69" w:rsidRPr="00152B97" w:rsidRDefault="00E95B69" w:rsidP="00E95B69">
      <w:pPr>
        <w:ind w:firstLine="720"/>
        <w:jc w:val="both"/>
        <w:rPr>
          <w:rFonts w:ascii="Times New Roman" w:hAnsi="Times New Roman" w:cs="Times New Roman"/>
        </w:rPr>
      </w:pPr>
    </w:p>
    <w:p w:rsidR="00E95B69" w:rsidRPr="00152B97" w:rsidRDefault="00E95B69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B97">
        <w:rPr>
          <w:rFonts w:ascii="Times New Roman" w:hAnsi="Times New Roman" w:cs="Times New Roman"/>
          <w:b/>
          <w:sz w:val="28"/>
          <w:szCs w:val="28"/>
        </w:rPr>
        <w:t>9. Средства опредељена из буџета</w:t>
      </w:r>
    </w:p>
    <w:p w:rsidR="00E95B69" w:rsidRPr="00152B97" w:rsidRDefault="00E95B69" w:rsidP="00E95B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152B97">
        <w:rPr>
          <w:rFonts w:ascii="Times New Roman" w:hAnsi="Times New Roman" w:cs="Times New Roman"/>
          <w:szCs w:val="24"/>
        </w:rPr>
        <w:t>Укупан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износ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за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финансирање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програма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је</w:t>
      </w:r>
      <w:proofErr w:type="spellEnd"/>
      <w:r w:rsidR="00A61343" w:rsidRPr="005346D0">
        <w:rPr>
          <w:rFonts w:ascii="Times New Roman" w:hAnsi="Times New Roman" w:cs="Times New Roman"/>
          <w:szCs w:val="24"/>
        </w:rPr>
        <w:t xml:space="preserve"> 4</w:t>
      </w:r>
      <w:r w:rsidR="009E20B8" w:rsidRPr="005346D0">
        <w:rPr>
          <w:rFonts w:ascii="Times New Roman" w:hAnsi="Times New Roman" w:cs="Times New Roman"/>
          <w:szCs w:val="24"/>
        </w:rPr>
        <w:t>00</w:t>
      </w:r>
      <w:r w:rsidR="007F063A" w:rsidRPr="005346D0">
        <w:rPr>
          <w:rFonts w:ascii="Times New Roman" w:hAnsi="Times New Roman" w:cs="Times New Roman"/>
          <w:szCs w:val="24"/>
        </w:rPr>
        <w:t xml:space="preserve"> 000</w:t>
      </w:r>
      <w:proofErr w:type="gramStart"/>
      <w:r w:rsidR="007F063A" w:rsidRPr="005346D0">
        <w:rPr>
          <w:rFonts w:ascii="Times New Roman" w:hAnsi="Times New Roman" w:cs="Times New Roman"/>
          <w:szCs w:val="24"/>
        </w:rPr>
        <w:t>,00</w:t>
      </w:r>
      <w:proofErr w:type="gram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346D0">
        <w:rPr>
          <w:rFonts w:ascii="Times New Roman" w:hAnsi="Times New Roman" w:cs="Times New Roman"/>
          <w:szCs w:val="24"/>
        </w:rPr>
        <w:t>динара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52B97">
        <w:rPr>
          <w:rFonts w:ascii="Times New Roman" w:hAnsi="Times New Roman" w:cs="Times New Roman"/>
          <w:szCs w:val="24"/>
        </w:rPr>
        <w:t>што</w:t>
      </w:r>
      <w:proofErr w:type="spellEnd"/>
      <w:r w:rsidR="00A6134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је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истовремено</w:t>
      </w:r>
      <w:proofErr w:type="spellEnd"/>
      <w:r w:rsidRPr="00152B9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152B97">
        <w:rPr>
          <w:rFonts w:ascii="Times New Roman" w:hAnsi="Times New Roman" w:cs="Times New Roman"/>
          <w:szCs w:val="24"/>
        </w:rPr>
        <w:t>износ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средстава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који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ће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бити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додељен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изабраном</w:t>
      </w:r>
      <w:proofErr w:type="spellEnd"/>
      <w:r w:rsidR="005346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52B97">
        <w:rPr>
          <w:rFonts w:ascii="Times New Roman" w:hAnsi="Times New Roman" w:cs="Times New Roman"/>
          <w:szCs w:val="24"/>
        </w:rPr>
        <w:t>програму</w:t>
      </w:r>
      <w:proofErr w:type="spellEnd"/>
      <w:r w:rsidRPr="00152B97">
        <w:rPr>
          <w:rFonts w:ascii="Times New Roman" w:hAnsi="Times New Roman" w:cs="Times New Roman"/>
          <w:szCs w:val="24"/>
        </w:rPr>
        <w:t>.</w:t>
      </w:r>
    </w:p>
    <w:p w:rsidR="00E95B69" w:rsidRPr="00152B97" w:rsidRDefault="00E95B69" w:rsidP="00E95B69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  <w:szCs w:val="24"/>
        </w:rPr>
      </w:pPr>
    </w:p>
    <w:p w:rsidR="00E95B69" w:rsidRPr="00152B97" w:rsidRDefault="00E95B69" w:rsidP="00E95B69">
      <w:pPr>
        <w:jc w:val="both"/>
        <w:rPr>
          <w:rFonts w:ascii="Times New Roman" w:hAnsi="Times New Roman" w:cs="Times New Roman"/>
          <w:szCs w:val="24"/>
        </w:rPr>
      </w:pPr>
    </w:p>
    <w:p w:rsidR="00AB649C" w:rsidRPr="00152B97" w:rsidRDefault="00AB649C"/>
    <w:sectPr w:rsidR="00AB649C" w:rsidRPr="00152B97" w:rsidSect="00C0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010"/>
    <w:multiLevelType w:val="hybridMultilevel"/>
    <w:tmpl w:val="C234ECD6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15126"/>
    <w:multiLevelType w:val="hybridMultilevel"/>
    <w:tmpl w:val="CE7275B4"/>
    <w:lvl w:ilvl="0" w:tplc="673CEE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01E7CDB"/>
    <w:multiLevelType w:val="hybridMultilevel"/>
    <w:tmpl w:val="4B3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C7B7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67F54"/>
    <w:multiLevelType w:val="hybridMultilevel"/>
    <w:tmpl w:val="224CFECA"/>
    <w:lvl w:ilvl="0" w:tplc="C36C7B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62218D8"/>
    <w:multiLevelType w:val="hybridMultilevel"/>
    <w:tmpl w:val="72AA411C"/>
    <w:lvl w:ilvl="0" w:tplc="673CEE06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814B60"/>
    <w:multiLevelType w:val="hybridMultilevel"/>
    <w:tmpl w:val="DE52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11BA5"/>
    <w:multiLevelType w:val="hybridMultilevel"/>
    <w:tmpl w:val="624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220C8"/>
    <w:multiLevelType w:val="hybridMultilevel"/>
    <w:tmpl w:val="FDDA232C"/>
    <w:lvl w:ilvl="0" w:tplc="673CEE0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5B69"/>
    <w:rsid w:val="00001843"/>
    <w:rsid w:val="00032B74"/>
    <w:rsid w:val="00086BC8"/>
    <w:rsid w:val="00152B97"/>
    <w:rsid w:val="002D12B4"/>
    <w:rsid w:val="003235BD"/>
    <w:rsid w:val="005346D0"/>
    <w:rsid w:val="005D5EDD"/>
    <w:rsid w:val="0068604A"/>
    <w:rsid w:val="006F3376"/>
    <w:rsid w:val="00780E80"/>
    <w:rsid w:val="0079050A"/>
    <w:rsid w:val="00791A80"/>
    <w:rsid w:val="007F063A"/>
    <w:rsid w:val="00881B83"/>
    <w:rsid w:val="008A5E8D"/>
    <w:rsid w:val="008E3863"/>
    <w:rsid w:val="009E20B8"/>
    <w:rsid w:val="00A2034E"/>
    <w:rsid w:val="00A61343"/>
    <w:rsid w:val="00AB649C"/>
    <w:rsid w:val="00B67100"/>
    <w:rsid w:val="00E55BE3"/>
    <w:rsid w:val="00E95B69"/>
    <w:rsid w:val="00F04DE7"/>
    <w:rsid w:val="00F6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69"/>
    <w:pPr>
      <w:spacing w:after="0" w:line="240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69"/>
    <w:pPr>
      <w:ind w:left="720"/>
      <w:contextualSpacing/>
    </w:pPr>
  </w:style>
  <w:style w:type="paragraph" w:customStyle="1" w:styleId="wyq110---naslov-clana">
    <w:name w:val="wyq110---naslov-clana"/>
    <w:basedOn w:val="Normal"/>
    <w:rsid w:val="00E95B69"/>
    <w:pPr>
      <w:spacing w:before="240" w:after="240"/>
      <w:jc w:val="center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6B2F-25E7-4E59-8F0A-148A9E64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17</cp:revision>
  <dcterms:created xsi:type="dcterms:W3CDTF">2015-12-08T15:13:00Z</dcterms:created>
  <dcterms:modified xsi:type="dcterms:W3CDTF">2016-02-10T13:29:00Z</dcterms:modified>
</cp:coreProperties>
</file>