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E0" w:rsidRPr="00881B83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E0" w:rsidRPr="00201DC9" w:rsidRDefault="00416DE0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УПУТСТВО ЗА ПОДНОШЕЊЕ ПРИЈАВЕ НА </w:t>
      </w:r>
      <w:r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ЈАВНИ КОНКУРС </w:t>
      </w:r>
    </w:p>
    <w:p w:rsidR="00416DE0" w:rsidRPr="00201DC9" w:rsidRDefault="00416DE0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ЗА ФИНАНСИРАЊЕ </w:t>
      </w:r>
      <w:r w:rsidRPr="00201DC9">
        <w:rPr>
          <w:rFonts w:ascii="Times New Roman" w:hAnsi="Times New Roman"/>
          <w:b/>
          <w:sz w:val="28"/>
          <w:szCs w:val="28"/>
        </w:rPr>
        <w:t>ПРОГРАМА ИЗ ОБЛАСТИ СОЦИЈАЛНЕ ЗАШТИТЕ НА ТЕРИТОРИЈИ ГРАДСКЕ ОПШТИНЕ ВОЖДОВАЦ</w:t>
      </w:r>
      <w:r>
        <w:rPr>
          <w:rFonts w:ascii="Times New Roman" w:hAnsi="Times New Roman"/>
          <w:b/>
          <w:sz w:val="28"/>
          <w:szCs w:val="28"/>
        </w:rPr>
        <w:t xml:space="preserve"> ЗА 2017</w:t>
      </w:r>
      <w:r w:rsidRPr="00201D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DC9">
        <w:rPr>
          <w:rFonts w:ascii="Times New Roman" w:hAnsi="Times New Roman"/>
          <w:b/>
          <w:sz w:val="28"/>
          <w:szCs w:val="28"/>
        </w:rPr>
        <w:t>ГОДИНУ</w:t>
      </w:r>
    </w:p>
    <w:p w:rsidR="00416DE0" w:rsidRPr="00201DC9" w:rsidRDefault="00416DE0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Јул, 2017</w:t>
      </w:r>
      <w:r w:rsidRPr="00152B97">
        <w:rPr>
          <w:rFonts w:ascii="Times New Roman" w:hAnsi="Times New Roman" w:cs="Times New Roman"/>
          <w:b/>
          <w:sz w:val="28"/>
          <w:szCs w:val="24"/>
        </w:rPr>
        <w:t>. године</w:t>
      </w:r>
    </w:p>
    <w:p w:rsidR="00416DE0" w:rsidRDefault="00416DE0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416DE0" w:rsidRDefault="00416DE0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416DE0" w:rsidRDefault="00416DE0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1. Општи подаци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22" w:lineRule="auto"/>
        <w:ind w:right="100" w:firstLine="428"/>
        <w:jc w:val="both"/>
        <w:rPr>
          <w:rFonts w:ascii="Times New Roman" w:hAnsi="Times New Roman" w:cs="Times New Roman"/>
          <w:szCs w:val="24"/>
        </w:rPr>
      </w:pPr>
    </w:p>
    <w:p w:rsidR="00416DE0" w:rsidRPr="00201DC9" w:rsidRDefault="00416DE0" w:rsidP="00201DC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Јавни конкурс расписан је у складу са чланом </w:t>
      </w:r>
      <w:r>
        <w:rPr>
          <w:rFonts w:ascii="Times New Roman" w:hAnsi="Times New Roman" w:cs="Times New Roman"/>
          <w:szCs w:val="24"/>
        </w:rPr>
        <w:t xml:space="preserve">6 </w:t>
      </w:r>
      <w:r>
        <w:rPr>
          <w:rFonts w:ascii="Times New Roman" w:hAnsi="Times New Roman"/>
          <w:szCs w:val="24"/>
        </w:rPr>
        <w:t xml:space="preserve">Одлуке о начину финансирања програма удружења из буџета Градске општине Вождовац </w:t>
      </w:r>
      <w:r w:rsidRPr="00A46431">
        <w:rPr>
          <w:rFonts w:ascii="Times New Roman" w:hAnsi="Times New Roman"/>
          <w:szCs w:val="24"/>
          <w:lang w:val="sr-Cyrl-CS"/>
        </w:rPr>
        <w:t xml:space="preserve">(„Службени лист града Београда”, бр. 7/15, 33/15, 50/15) </w:t>
      </w:r>
      <w:r w:rsidRPr="00152B97"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/>
          <w:szCs w:val="24"/>
        </w:rPr>
        <w:t xml:space="preserve">а која се односи на финансирање </w:t>
      </w:r>
      <w:r>
        <w:rPr>
          <w:rFonts w:ascii="Times New Roman" w:hAnsi="Times New Roman"/>
          <w:szCs w:val="24"/>
        </w:rPr>
        <w:t xml:space="preserve">програма социјалне заштите </w:t>
      </w:r>
      <w:r w:rsidRPr="00152B97">
        <w:rPr>
          <w:rFonts w:ascii="Times New Roman" w:hAnsi="Times New Roman" w:cs="Times New Roman"/>
          <w:szCs w:val="24"/>
        </w:rPr>
        <w:t xml:space="preserve">из буџетских </w:t>
      </w:r>
      <w:r w:rsidRPr="00152B97">
        <w:rPr>
          <w:rFonts w:ascii="Times New Roman" w:hAnsi="Times New Roman"/>
          <w:szCs w:val="24"/>
        </w:rPr>
        <w:t>средстава.</w:t>
      </w:r>
    </w:p>
    <w:p w:rsidR="00416DE0" w:rsidRPr="00152B97" w:rsidRDefault="00416DE0" w:rsidP="00E95B6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rPr>
          <w:rFonts w:ascii="Times New Roman" w:hAnsi="Times New Roman" w:cs="Times New Roman"/>
          <w:b/>
          <w:szCs w:val="24"/>
        </w:rPr>
      </w:pPr>
    </w:p>
    <w:p w:rsidR="00416DE0" w:rsidRPr="00152B97" w:rsidRDefault="00416DE0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2. Ко има право да се пријави:</w:t>
      </w:r>
    </w:p>
    <w:p w:rsidR="00416DE0" w:rsidRPr="00152B97" w:rsidRDefault="00416DE0" w:rsidP="00E95B69">
      <w:pPr>
        <w:rPr>
          <w:rFonts w:ascii="Times New Roman" w:hAnsi="Times New Roman" w:cs="Times New Roman"/>
          <w:b/>
          <w:szCs w:val="24"/>
        </w:rPr>
      </w:pPr>
    </w:p>
    <w:p w:rsidR="00416DE0" w:rsidRPr="00F57CBB" w:rsidRDefault="00416DE0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100" w:firstLine="709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 xml:space="preserve">Право подношења пријаве имају правна лица која имају регистровано седиште на територији </w:t>
      </w:r>
      <w:r>
        <w:rPr>
          <w:rFonts w:ascii="Times New Roman" w:hAnsi="Times New Roman" w:cs="Times New Roman"/>
          <w:szCs w:val="24"/>
        </w:rPr>
        <w:t xml:space="preserve">ГО Вождовац </w:t>
      </w:r>
      <w:r w:rsidRPr="00F57CBB">
        <w:rPr>
          <w:rFonts w:ascii="Times New Roman" w:hAnsi="Times New Roman" w:cs="Times New Roman"/>
          <w:szCs w:val="24"/>
        </w:rPr>
        <w:t>и то:</w:t>
      </w:r>
    </w:p>
    <w:p w:rsidR="00416DE0" w:rsidRPr="00F57CBB" w:rsidRDefault="00416DE0" w:rsidP="00E95B69">
      <w:pPr>
        <w:widowControl w:val="0"/>
        <w:autoSpaceDE w:val="0"/>
        <w:autoSpaceDN w:val="0"/>
        <w:adjustRightInd w:val="0"/>
        <w:spacing w:line="252" w:lineRule="exact"/>
        <w:ind w:left="270" w:firstLine="360"/>
        <w:rPr>
          <w:rFonts w:ascii="Times New Roman" w:hAnsi="Times New Roman" w:cs="Times New Roman"/>
          <w:szCs w:val="24"/>
        </w:rPr>
      </w:pPr>
    </w:p>
    <w:p w:rsidR="00416DE0" w:rsidRPr="00F57CBB" w:rsidRDefault="00416DE0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F57CBB">
        <w:rPr>
          <w:rFonts w:ascii="Times New Roman" w:hAnsi="Times New Roman" w:cs="Times New Roman"/>
          <w:b w:val="0"/>
          <w:bCs w:val="0"/>
        </w:rPr>
        <w:t>удружења</w:t>
      </w:r>
      <w:r>
        <w:rPr>
          <w:rFonts w:ascii="Times New Roman" w:hAnsi="Times New Roman" w:cs="Times New Roman"/>
          <w:b w:val="0"/>
          <w:bCs w:val="0"/>
        </w:rPr>
        <w:t xml:space="preserve"> која у опису циљева имају област социјалне заштите</w:t>
      </w:r>
      <w:r w:rsidRPr="00F57CBB">
        <w:rPr>
          <w:rFonts w:ascii="Times New Roman" w:hAnsi="Times New Roman" w:cs="Times New Roman"/>
          <w:b w:val="0"/>
          <w:bCs w:val="0"/>
        </w:rPr>
        <w:t xml:space="preserve">, </w:t>
      </w:r>
    </w:p>
    <w:p w:rsidR="00416DE0" w:rsidRDefault="00416DE0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Подносилац пријаве је директно одговоран за припрему и реализацију програма и не делује као посредник.</w:t>
      </w:r>
    </w:p>
    <w:p w:rsidR="00416DE0" w:rsidRPr="00425FD1" w:rsidRDefault="00416DE0" w:rsidP="00E95B69">
      <w:pPr>
        <w:rPr>
          <w:rFonts w:ascii="Times New Roman" w:hAnsi="Times New Roman" w:cs="Times New Roman"/>
          <w:b/>
          <w:sz w:val="28"/>
          <w:szCs w:val="28"/>
        </w:rPr>
      </w:pPr>
      <w:r w:rsidRPr="00425FD1">
        <w:rPr>
          <w:rFonts w:ascii="Times New Roman" w:hAnsi="Times New Roman" w:cs="Times New Roman"/>
          <w:b/>
          <w:sz w:val="28"/>
          <w:szCs w:val="28"/>
        </w:rPr>
        <w:t xml:space="preserve">Посебни циљ програма, ондосно приоритетна област за коју се конкурс расписује и опредењују средства је </w:t>
      </w:r>
      <w:r>
        <w:rPr>
          <w:rFonts w:ascii="Times New Roman" w:hAnsi="Times New Roman" w:cs="Times New Roman"/>
          <w:b/>
          <w:sz w:val="28"/>
          <w:szCs w:val="28"/>
        </w:rPr>
        <w:t>борачко-инвалидска</w:t>
      </w:r>
      <w:r w:rsidRPr="00425FD1">
        <w:rPr>
          <w:rFonts w:ascii="Times New Roman" w:hAnsi="Times New Roman" w:cs="Times New Roman"/>
          <w:b/>
          <w:sz w:val="28"/>
          <w:szCs w:val="28"/>
        </w:rPr>
        <w:t xml:space="preserve"> заштита и </w:t>
      </w:r>
      <w:r>
        <w:rPr>
          <w:rFonts w:ascii="Times New Roman" w:hAnsi="Times New Roman" w:cs="Times New Roman"/>
          <w:b/>
          <w:sz w:val="28"/>
          <w:szCs w:val="28"/>
        </w:rPr>
        <w:t>заштита</w:t>
      </w:r>
      <w:r w:rsidRPr="00425FD1">
        <w:rPr>
          <w:rFonts w:ascii="Times New Roman" w:hAnsi="Times New Roman" w:cs="Times New Roman"/>
          <w:b/>
          <w:sz w:val="28"/>
          <w:szCs w:val="28"/>
        </w:rPr>
        <w:t xml:space="preserve"> лица са инвалидитетом;</w:t>
      </w:r>
    </w:p>
    <w:p w:rsidR="00416DE0" w:rsidRDefault="00416DE0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416DE0" w:rsidRPr="00152B97" w:rsidRDefault="00416DE0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3. Конкурсна документација</w:t>
      </w:r>
    </w:p>
    <w:p w:rsidR="00416DE0" w:rsidRPr="00152B97" w:rsidRDefault="00416DE0" w:rsidP="00E95B69">
      <w:pPr>
        <w:rPr>
          <w:rFonts w:ascii="Times New Roman" w:hAnsi="Times New Roman" w:cs="Times New Roman"/>
          <w:b/>
          <w:szCs w:val="24"/>
        </w:rPr>
      </w:pP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Подносилац предлога програма је обавезан да достави следећу документацију у уредно попуњену и у штампаном облику:</w:t>
      </w:r>
    </w:p>
    <w:p w:rsidR="00416DE0" w:rsidRPr="00201DC9" w:rsidRDefault="00416DE0" w:rsidP="00201DC9">
      <w:pPr>
        <w:widowControl w:val="0"/>
        <w:autoSpaceDE w:val="0"/>
        <w:autoSpaceDN w:val="0"/>
        <w:adjustRightInd w:val="0"/>
        <w:spacing w:line="254" w:lineRule="exact"/>
        <w:ind w:left="270" w:firstLine="360"/>
        <w:rPr>
          <w:rFonts w:ascii="Times New Roman" w:hAnsi="Times New Roman" w:cs="Times New Roman"/>
          <w:szCs w:val="24"/>
        </w:rPr>
      </w:pPr>
      <w:r w:rsidRPr="00201DC9">
        <w:rPr>
          <w:rFonts w:ascii="Times New Roman" w:hAnsi="Times New Roman" w:cs="Times New Roman"/>
          <w:szCs w:val="24"/>
        </w:rPr>
        <w:t xml:space="preserve"> </w:t>
      </w:r>
    </w:p>
    <w:p w:rsidR="00416DE0" w:rsidRPr="00201DC9" w:rsidRDefault="00416DE0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Образац 1 - образац пријаве програма са предлогом и буџетом програма, који је прилогу ове конкурсне документације;</w:t>
      </w:r>
    </w:p>
    <w:p w:rsidR="00416DE0" w:rsidRPr="00201DC9" w:rsidRDefault="00416DE0" w:rsidP="00201D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201DC9">
        <w:rPr>
          <w:rFonts w:ascii="Times New Roman" w:hAnsi="Times New Roman" w:cs="Times New Roman"/>
        </w:rPr>
        <w:t>Образац 2-</w:t>
      </w:r>
      <w:r w:rsidRPr="00201DC9">
        <w:rPr>
          <w:rFonts w:ascii="Times New Roman" w:hAnsi="Times New Roman" w:cs="Times New Roman"/>
          <w:szCs w:val="24"/>
        </w:rPr>
        <w:t xml:space="preserve"> биографију координатора програма и кључних стручњака,</w:t>
      </w:r>
    </w:p>
    <w:p w:rsidR="00416DE0" w:rsidRPr="00152B97" w:rsidRDefault="00416DE0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фотокопија уверења (потврде, извода) да је организација уписана у регистар код надлежног органа;</w:t>
      </w:r>
    </w:p>
    <w:p w:rsidR="00416DE0" w:rsidRPr="00152B97" w:rsidRDefault="00416DE0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 xml:space="preserve">фотокопију оснивачког акта (одлуке, уговора и сл.) или статута; </w:t>
      </w:r>
    </w:p>
    <w:p w:rsidR="00416DE0" w:rsidRPr="00201DC9" w:rsidRDefault="00416DE0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фотокопију финансијског извештаја достављеног надлежним државним органима за претходну годину, са доказом о предаји,</w:t>
      </w:r>
    </w:p>
    <w:p w:rsidR="00416DE0" w:rsidRPr="00201DC9" w:rsidRDefault="00416DE0" w:rsidP="00201D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r w:rsidRPr="00201DC9">
        <w:rPr>
          <w:rFonts w:ascii="Times New Roman" w:hAnsi="Times New Roman" w:cs="Times New Roman"/>
          <w:szCs w:val="24"/>
        </w:rPr>
        <w:t>писану изјаву о обезбеђивању финансирања дела пројекта сопственим средствима или суфинансирањем</w:t>
      </w:r>
    </w:p>
    <w:p w:rsidR="00416DE0" w:rsidRPr="00152B97" w:rsidRDefault="00416DE0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као и другу документацију којом се доказује испуњење услова и критеријума из тачке 4 и 6 овог упутства.</w:t>
      </w: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330" w:lineRule="exact"/>
        <w:ind w:left="270" w:firstLine="360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firstLine="63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Пријаве се морају предати на обрасцу утврђеном у овој конкурној документацији (Образац 1) са пратећом обавезном документацијом и пријавом програма у електронској форми.</w:t>
      </w: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353" w:lineRule="exact"/>
        <w:ind w:firstLine="63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Није могуће накнадно вршити допуну тражене документације. Све непотпуне и неблаговремене пријаве неће се разматрати.</w:t>
      </w: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6DE0" w:rsidRDefault="00416DE0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6DE0" w:rsidRDefault="00416DE0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4. Услови које подносилац програма мора да испуњава 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416DE0" w:rsidRDefault="00416DE0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6DE0" w:rsidRDefault="00416DE0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има седиште на територији Градске општине Вождовац; </w:t>
      </w:r>
    </w:p>
    <w:p w:rsidR="00416DE0" w:rsidRPr="00425FD1" w:rsidRDefault="00416DE0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 w:rsidRPr="00425FD1">
        <w:rPr>
          <w:rFonts w:ascii="Times New Roman" w:hAnsi="Times New Roman" w:cs="Times New Roman"/>
          <w:szCs w:val="24"/>
        </w:rPr>
        <w:t xml:space="preserve">да је у статуту удружења назначено да се удружење </w:t>
      </w:r>
      <w:r>
        <w:rPr>
          <w:rFonts w:ascii="Times New Roman" w:hAnsi="Times New Roman" w:cs="Times New Roman"/>
          <w:szCs w:val="24"/>
        </w:rPr>
        <w:t>може бавити социјалном заштитом односно да се баве борачко инвалидском заштитом и заштитом лица са инвалидитетом;</w:t>
      </w:r>
    </w:p>
    <w:p w:rsidR="00416DE0" w:rsidRPr="00425FD1" w:rsidRDefault="00416DE0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 w:rsidRPr="00425FD1">
        <w:rPr>
          <w:rFonts w:ascii="Times New Roman" w:hAnsi="Times New Roman" w:cs="Times New Roman"/>
          <w:szCs w:val="24"/>
        </w:rPr>
        <w:t xml:space="preserve">да буде уписано у одговарајући регистар у складу са Законом; </w:t>
      </w:r>
    </w:p>
    <w:p w:rsidR="00416DE0" w:rsidRDefault="00416DE0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416DE0" w:rsidRDefault="00416DE0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искључиво или претежно послује на недобитној основи, ако Законом није другачије  одређено; </w:t>
      </w:r>
    </w:p>
    <w:p w:rsidR="00416DE0" w:rsidRDefault="00416DE0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416DE0" w:rsidRDefault="00416DE0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416DE0" w:rsidRDefault="00416DE0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је директно одговоран за реализацију програма; </w:t>
      </w:r>
    </w:p>
    <w:p w:rsidR="00416DE0" w:rsidRDefault="00416DE0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416DE0" w:rsidRDefault="00416DE0" w:rsidP="00F57CB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Cs w:val="24"/>
        </w:rPr>
      </w:pPr>
    </w:p>
    <w:p w:rsidR="00416DE0" w:rsidRDefault="00416DE0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располаже стручним капацитетима за реализацију програма; </w:t>
      </w:r>
    </w:p>
    <w:p w:rsidR="00416DE0" w:rsidRDefault="00416DE0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се програм реализује у текућој години.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B97">
        <w:rPr>
          <w:rFonts w:ascii="Times New Roman" w:hAnsi="Times New Roman" w:cs="Times New Roman"/>
          <w:b/>
          <w:sz w:val="26"/>
          <w:szCs w:val="26"/>
        </w:rPr>
        <w:t>Пријаве програма се неће разматрати ако: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416DE0" w:rsidRPr="00152B97" w:rsidRDefault="00416DE0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је подносилац програма у поступку ликвидације, стечаја и под привременом забраном обављања делатности; </w:t>
      </w: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55" w:lineRule="exact"/>
        <w:ind w:left="1260" w:hanging="360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је подносилац програма у блокади пословног рачуна, има пореске дугове или дугове према организацијама социјалног осигурања; и </w:t>
      </w: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52" w:lineRule="exact"/>
        <w:ind w:left="1260" w:hanging="360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је подносилац програма у последње две године правноснажном одлуком кажњен за прекршај или привредни преступ у вези са његовом делатношћу.</w:t>
      </w:r>
    </w:p>
    <w:p w:rsidR="00416DE0" w:rsidRPr="00152B97" w:rsidRDefault="00416DE0" w:rsidP="00E95B69">
      <w:pPr>
        <w:pStyle w:val="ListParagrap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pStyle w:val="ListParagraph"/>
        <w:jc w:val="both"/>
        <w:rPr>
          <w:rFonts w:ascii="Times New Roman" w:hAnsi="Times New Roman"/>
          <w:bCs/>
          <w:color w:val="000000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b/>
          <w:bCs/>
          <w:color w:val="000000"/>
          <w:sz w:val="28"/>
        </w:rPr>
        <w:t xml:space="preserve">5. </w:t>
      </w:r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Трошкови који се финансирају из добијених средстава:</w:t>
      </w:r>
    </w:p>
    <w:p w:rsidR="00416DE0" w:rsidRPr="00152B97" w:rsidRDefault="00416DE0" w:rsidP="00E95B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416DE0" w:rsidRPr="00152B97" w:rsidRDefault="00416DE0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Додељеним средствима могу се финансирати само директни и оправдани трошкови програма.</w:t>
      </w:r>
    </w:p>
    <w:p w:rsidR="00416DE0" w:rsidRPr="00152B97" w:rsidRDefault="00416DE0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се морају евидентирати на рачунима који гласе на корисника средстава и који су предвиђени буџетом програма из Обрасца 1.</w:t>
      </w:r>
    </w:p>
    <w:p w:rsidR="00416DE0" w:rsidRPr="00152B97" w:rsidRDefault="00416DE0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16DE0" w:rsidRPr="00152B97" w:rsidRDefault="00416DE0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b/>
          <w:bCs/>
          <w:color w:val="000000"/>
        </w:rPr>
        <w:t xml:space="preserve"> Неприхватљиви </w:t>
      </w:r>
      <w:r w:rsidRPr="00152B97">
        <w:rPr>
          <w:rFonts w:ascii="Times New Roman" w:hAnsi="Times New Roman"/>
          <w:color w:val="000000"/>
        </w:rPr>
        <w:t>трошкови предлога пројекта су:</w:t>
      </w:r>
    </w:p>
    <w:p w:rsidR="00416DE0" w:rsidRPr="00152B97" w:rsidRDefault="00416DE0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активности на припреми предлога пројеката;</w:t>
      </w:r>
    </w:p>
    <w:p w:rsidR="00416DE0" w:rsidRPr="00152B97" w:rsidRDefault="00416DE0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који се не односе на период имплементације пројекта;</w:t>
      </w:r>
    </w:p>
    <w:p w:rsidR="00416DE0" w:rsidRPr="00152B97" w:rsidRDefault="00416DE0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заостали дугови и камате;</w:t>
      </w:r>
    </w:p>
    <w:p w:rsidR="00416DE0" w:rsidRPr="00152B97" w:rsidRDefault="00416DE0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набавке опреме која није неопходна за реализацију пројектних активности;</w:t>
      </w:r>
    </w:p>
    <w:p w:rsidR="00416DE0" w:rsidRPr="00152B97" w:rsidRDefault="00416DE0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куповина канцеларијског намештаја;</w:t>
      </w:r>
    </w:p>
    <w:p w:rsidR="00416DE0" w:rsidRPr="00152B97" w:rsidRDefault="00416DE0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адаптације објеката;</w:t>
      </w:r>
    </w:p>
    <w:p w:rsidR="00416DE0" w:rsidRPr="00152B97" w:rsidRDefault="00416DE0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такси превоза;</w:t>
      </w:r>
    </w:p>
    <w:p w:rsidR="00416DE0" w:rsidRPr="00152B97" w:rsidRDefault="00416DE0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који се већ финансирају из других извора;</w:t>
      </w:r>
    </w:p>
    <w:p w:rsidR="00416DE0" w:rsidRPr="00152B97" w:rsidRDefault="00416DE0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плаћање истих лица по различитом основу у оквиру реализације једног пројекта.</w:t>
      </w:r>
    </w:p>
    <w:p w:rsidR="00416DE0" w:rsidRPr="00152B97" w:rsidRDefault="00416DE0" w:rsidP="00E95B69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</w:p>
    <w:p w:rsidR="00416DE0" w:rsidRPr="00152B97" w:rsidRDefault="00416DE0" w:rsidP="00E95B69">
      <w:pPr>
        <w:pStyle w:val="ListParagraph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Једно лице може обављати више различитих функција и активности (нпр. менаџер пројекта и тренер на пројекту), али не може бити плаћено из буџета пројекта по оба основа, већ само по једном.</w:t>
      </w:r>
    </w:p>
    <w:p w:rsidR="00416DE0" w:rsidRPr="00152B97" w:rsidRDefault="00416DE0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416DE0" w:rsidRDefault="00416DE0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416DE0" w:rsidRPr="00152B97" w:rsidRDefault="00416DE0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52B97">
        <w:rPr>
          <w:rFonts w:ascii="Times New Roman" w:hAnsi="Times New Roman" w:cs="Times New Roman"/>
          <w:b/>
          <w:bCs/>
          <w:sz w:val="28"/>
          <w:szCs w:val="24"/>
        </w:rPr>
        <w:t>6. Критеријуми и мерила за оцену критеријума предложеног програма</w:t>
      </w:r>
    </w:p>
    <w:p w:rsidR="00416DE0" w:rsidRPr="00152B97" w:rsidRDefault="00416DE0" w:rsidP="00E95B69">
      <w:pPr>
        <w:rPr>
          <w:rFonts w:ascii="Times New Roman" w:hAnsi="Times New Roman" w:cs="Times New Roman"/>
          <w:b/>
          <w:bCs/>
          <w:szCs w:val="24"/>
        </w:rPr>
      </w:pPr>
    </w:p>
    <w:p w:rsidR="00416DE0" w:rsidRPr="00152B97" w:rsidRDefault="00416DE0" w:rsidP="00E95B6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Општи критеријуми за оцењивање програма и пројеката су:</w:t>
      </w:r>
    </w:p>
    <w:p w:rsidR="00416DE0" w:rsidRPr="00152B97" w:rsidRDefault="00416DE0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седиште учесника конкурса;</w:t>
      </w:r>
    </w:p>
    <w:p w:rsidR="00416DE0" w:rsidRPr="00152B97" w:rsidRDefault="00416DE0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одрживост програма;</w:t>
      </w:r>
    </w:p>
    <w:p w:rsidR="00416DE0" w:rsidRPr="00152B97" w:rsidRDefault="00416DE0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циљна група обухваћена програмом или пројектом;</w:t>
      </w:r>
    </w:p>
    <w:p w:rsidR="00416DE0" w:rsidRPr="00152B97" w:rsidRDefault="00416DE0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као и други критеријуми утврђени приликом расписивања јавног конкурса.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Поред општих критеријума предложени програм би требало да у погледу квалитета, садржине и природе испуњава следеће критеријуме, а ови критеријуми се бодују на следећи начин и то по целинама: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416DE0" w:rsidRPr="00825348" w:rsidRDefault="00416DE0" w:rsidP="0082534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подносилац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програма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искључиво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или у већем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делу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ради</w:t>
      </w:r>
      <w:r>
        <w:rPr>
          <w:rFonts w:ascii="Times New Roman" w:hAnsi="Times New Roman" w:cs="Times New Roman"/>
          <w:szCs w:val="24"/>
        </w:rPr>
        <w:t xml:space="preserve"> у области социјалне заштите, тј </w:t>
      </w:r>
      <w:r w:rsidRPr="008253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борачко инвалидском заштитом и заштитом лица са инвалидитетом;</w:t>
      </w:r>
      <w:r w:rsidRPr="00825348">
        <w:rPr>
          <w:rFonts w:ascii="Times New Roman" w:hAnsi="Times New Roman" w:cs="Times New Roman"/>
          <w:szCs w:val="24"/>
        </w:rPr>
        <w:t>– од 0 до 30 бодова;</w:t>
      </w:r>
    </w:p>
    <w:p w:rsidR="00416DE0" w:rsidRPr="00F57CBB" w:rsidRDefault="00416DE0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подносилац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програма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делује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територији</w:t>
      </w:r>
      <w:r>
        <w:rPr>
          <w:rFonts w:ascii="Times New Roman" w:hAnsi="Times New Roman" w:cs="Times New Roman"/>
          <w:szCs w:val="24"/>
        </w:rPr>
        <w:t xml:space="preserve"> ГО Вождовац</w:t>
      </w:r>
      <w:r w:rsidRPr="00F57CBB">
        <w:rPr>
          <w:rFonts w:ascii="Times New Roman" w:hAnsi="Times New Roman" w:cs="Times New Roman"/>
          <w:szCs w:val="24"/>
        </w:rPr>
        <w:t>– од 0 до 20 бодова;</w:t>
      </w:r>
    </w:p>
    <w:p w:rsidR="00416DE0" w:rsidRPr="00F57CBB" w:rsidRDefault="00416DE0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располаже стручним капацитетима за реализацију програма – од 0 до 30 бодова;</w:t>
      </w:r>
    </w:p>
    <w:p w:rsidR="00416DE0" w:rsidRPr="00F57CBB" w:rsidRDefault="00416DE0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је у претходном периоду са успехом реализовао одобрене програме – од 0</w:t>
      </w:r>
      <w:r>
        <w:rPr>
          <w:rFonts w:ascii="Times New Roman" w:hAnsi="Times New Roman" w:cs="Times New Roman"/>
          <w:szCs w:val="24"/>
        </w:rPr>
        <w:t xml:space="preserve"> до 1</w:t>
      </w:r>
      <w:r w:rsidRPr="00F57CBB">
        <w:rPr>
          <w:rFonts w:ascii="Times New Roman" w:hAnsi="Times New Roman" w:cs="Times New Roman"/>
          <w:szCs w:val="24"/>
        </w:rPr>
        <w:t>0 бодова;</w:t>
      </w:r>
    </w:p>
    <w:p w:rsidR="00416DE0" w:rsidRPr="00F57CBB" w:rsidRDefault="00416DE0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је у оквирима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општег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интереса у области</w:t>
      </w:r>
      <w:r>
        <w:rPr>
          <w:rFonts w:ascii="Times New Roman" w:hAnsi="Times New Roman" w:cs="Times New Roman"/>
          <w:szCs w:val="24"/>
        </w:rPr>
        <w:t xml:space="preserve"> социјалне заштите( заштите инвалида)– од 0 до 3</w:t>
      </w:r>
      <w:r w:rsidRPr="00F57CBB">
        <w:rPr>
          <w:rFonts w:ascii="Times New Roman" w:hAnsi="Times New Roman" w:cs="Times New Roman"/>
          <w:szCs w:val="24"/>
        </w:rPr>
        <w:t>0 бодова.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69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416DE0" w:rsidRPr="00152B97" w:rsidRDefault="00416DE0" w:rsidP="00E95B69">
      <w:pPr>
        <w:ind w:left="270"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Програм мора бити реализован</w:t>
      </w:r>
      <w:r>
        <w:rPr>
          <w:rFonts w:ascii="Times New Roman" w:hAnsi="Times New Roman" w:cs="Times New Roman"/>
          <w:b/>
          <w:bCs/>
          <w:szCs w:val="24"/>
        </w:rPr>
        <w:t xml:space="preserve"> најкасније до 31. децембра 2017</w:t>
      </w:r>
      <w:r w:rsidRPr="00152B97">
        <w:rPr>
          <w:rFonts w:ascii="Times New Roman" w:hAnsi="Times New Roman" w:cs="Times New Roman"/>
          <w:b/>
          <w:bCs/>
          <w:szCs w:val="24"/>
        </w:rPr>
        <w:t>.године.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7. Где и како послати пријаве: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Препорученом поштом или доставом на писарници Градске општине Вождовац на адресу:</w:t>
      </w: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315" w:lineRule="exact"/>
        <w:ind w:left="270" w:firstLine="360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Градска општина Вождовац,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Устаничка 53,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Београд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416DE0" w:rsidRDefault="00416DE0" w:rsidP="007717B9">
      <w:pPr>
        <w:rPr>
          <w:rFonts w:ascii="Times New Roman" w:hAnsi="Times New Roman"/>
          <w:szCs w:val="24"/>
          <w:lang w:val="sr-Cyrl-CS"/>
        </w:rPr>
      </w:pPr>
      <w:r w:rsidRPr="00152B97">
        <w:rPr>
          <w:rFonts w:ascii="Times New Roman" w:hAnsi="Times New Roman" w:cs="Times New Roman"/>
          <w:szCs w:val="24"/>
        </w:rPr>
        <w:t>Предлози програма морају бити достављени у запечаћеној</w:t>
      </w:r>
      <w:r>
        <w:rPr>
          <w:rFonts w:ascii="Times New Roman" w:hAnsi="Times New Roman" w:cs="Times New Roman"/>
          <w:szCs w:val="24"/>
        </w:rPr>
        <w:t xml:space="preserve"> коверти и са назнаком (читко  и </w:t>
      </w:r>
      <w:r w:rsidRPr="00152B97">
        <w:rPr>
          <w:rFonts w:ascii="Times New Roman" w:hAnsi="Times New Roman" w:cs="Times New Roman"/>
          <w:szCs w:val="24"/>
        </w:rPr>
        <w:t>штампаним словима написано):</w:t>
      </w:r>
      <w:r w:rsidRPr="007717B9">
        <w:rPr>
          <w:rFonts w:ascii="Times New Roman" w:hAnsi="Times New Roman"/>
          <w:szCs w:val="24"/>
          <w:lang w:val="sr-Cyrl-CS"/>
        </w:rPr>
        <w:t xml:space="preserve"> </w:t>
      </w:r>
    </w:p>
    <w:p w:rsidR="00416DE0" w:rsidRDefault="00416DE0" w:rsidP="007717B9">
      <w:pPr>
        <w:rPr>
          <w:rFonts w:ascii="Times New Roman" w:hAnsi="Times New Roman"/>
          <w:szCs w:val="24"/>
          <w:lang w:val="sr-Cyrl-CS"/>
        </w:rPr>
      </w:pPr>
    </w:p>
    <w:p w:rsidR="00416DE0" w:rsidRDefault="00416DE0" w:rsidP="007717B9">
      <w:pPr>
        <w:rPr>
          <w:rFonts w:ascii="Times New Roman" w:hAnsi="Times New Roman"/>
          <w:szCs w:val="24"/>
          <w:lang w:val="sr-Cyrl-CS"/>
        </w:rPr>
      </w:pPr>
      <w:r w:rsidRPr="00567E57">
        <w:rPr>
          <w:rFonts w:ascii="Times New Roman" w:hAnsi="Times New Roman"/>
          <w:szCs w:val="24"/>
          <w:lang w:val="sr-Cyrl-CS"/>
        </w:rPr>
        <w:t xml:space="preserve">ПРИЈАВА НА ЈАВНИ КОНКУРС </w:t>
      </w:r>
      <w:r w:rsidRPr="00AA49F0">
        <w:rPr>
          <w:rFonts w:ascii="Times New Roman" w:hAnsi="Times New Roman"/>
          <w:szCs w:val="24"/>
          <w:lang w:val="sr-Cyrl-CS"/>
        </w:rPr>
        <w:t>ЗА ФИНАНСИРАЊЕ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ПРОГРАМА ИЗ ОБЛАСТИ СОЦИЈАЛНЕ ЗАШТИТЕ НА ТЕРИТОРИЈИ ГРАДСКЕ ОПШТИНЕ ВОЖДОВАЦ ЗА 2017</w:t>
      </w:r>
      <w:r w:rsidRPr="005045C0">
        <w:rPr>
          <w:rFonts w:ascii="Times New Roman" w:hAnsi="Times New Roman"/>
          <w:szCs w:val="24"/>
        </w:rPr>
        <w:t>.ГОДИНУ</w:t>
      </w:r>
    </w:p>
    <w:p w:rsidR="00416DE0" w:rsidRDefault="00416DE0" w:rsidP="007717B9">
      <w:pPr>
        <w:jc w:val="center"/>
        <w:rPr>
          <w:rFonts w:ascii="Times New Roman" w:hAnsi="Times New Roman"/>
          <w:szCs w:val="24"/>
          <w:lang w:val="sr-Cyrl-CS"/>
        </w:rPr>
      </w:pPr>
    </w:p>
    <w:p w:rsidR="00416DE0" w:rsidRPr="007717B9" w:rsidRDefault="00416DE0" w:rsidP="007717B9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полеђини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коверте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обавезно навести назив и адресу подносиоца пријаве.</w:t>
      </w: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308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Пријаве послате на други начин (факсом или е-mail-ом) или достављене на друге адресе, неће се разматрати.</w:t>
      </w: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Конкурс се објављује на званичној интернет страници Градске општине Вождовац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Конкурсну документацију подносиоци програма могу преузети са званичног сајта Градске општине Вождовац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416DE0" w:rsidRPr="00152B97" w:rsidRDefault="00416DE0" w:rsidP="00E95B69">
      <w:pPr>
        <w:widowControl w:val="0"/>
        <w:autoSpaceDE w:val="0"/>
        <w:autoSpaceDN w:val="0"/>
        <w:adjustRightInd w:val="0"/>
        <w:spacing w:line="306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Комисија од подносиоца пријаве има право да тражи додатна објашњења као и додатну документацију на увид.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416DE0" w:rsidRPr="00E51EE2" w:rsidRDefault="00416DE0" w:rsidP="00E51EE2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Рок за подношење пријава на конкурс је </w:t>
      </w:r>
      <w:r>
        <w:rPr>
          <w:rFonts w:ascii="Times New Roman" w:hAnsi="Times New Roman" w:cs="Times New Roman"/>
          <w:szCs w:val="24"/>
        </w:rPr>
        <w:t>8</w:t>
      </w:r>
      <w:r w:rsidRPr="00152B97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осам</w:t>
      </w:r>
      <w:r w:rsidRPr="00152B97">
        <w:rPr>
          <w:rFonts w:ascii="Times New Roman" w:hAnsi="Times New Roman" w:cs="Times New Roman"/>
          <w:szCs w:val="24"/>
        </w:rPr>
        <w:t>) дана од дана његовог објављивања.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</w:rPr>
      </w:pPr>
    </w:p>
    <w:p w:rsidR="00416DE0" w:rsidRPr="00152B97" w:rsidRDefault="00416DE0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>8. Рок за доношење одлуке о додели средстава, право на приговор и објављивање одлуке</w:t>
      </w: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записник о спроведеном поступку јавног конкурса и сачињава предлог одлуке о избору програма и пројеката организација којима се из буџета Градске општине Вождовац додељују средства. Записник и предлог одлуке Комисија доставља председнику градске општине Вождовац у року од 15 дана од дана истека  рока за подношење пријава на јавни конкурс.</w:t>
      </w: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Градске општине Вождовац, на основу записника и предлога одлуке Комисије, доноси одлуку о избору програма и пројекатa организација у року од 15 дана од дана пријема записника и предлога одлуке.</w:t>
      </w: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Комисија обавештава учеснике у поступку о резултатима јавног конкурса у року од осам дана од доношења одлуке о избору програма. </w:t>
      </w: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Учесници јавног конкурса имају право да Већу Градске општине Вождовац поднесу приговор у року одосам дана од дана достављања одлуке о избору програма. Веће Градске општине Вождовац одлучује о поднетом приговору у року од 15 дана од дана пријема приговора.</w:t>
      </w: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избору програма и пројеката организација објављује се на званичној интернет страници Градске општине Вождовацу  року од осам дана од дана коначности одлуке.</w:t>
      </w: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</w:p>
    <w:p w:rsidR="00416DE0" w:rsidRDefault="00416DE0" w:rsidP="00F57C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градске општине Вождовац закључује уговоре о финансирању и суфинансирању програма и пројеката спортских организација у року од 15 дана од дана коначности одлуке о избору програма и пројекaта.</w:t>
      </w:r>
    </w:p>
    <w:p w:rsidR="00416DE0" w:rsidRPr="00152B97" w:rsidRDefault="00416DE0" w:rsidP="00E95B69">
      <w:pPr>
        <w:ind w:firstLine="720"/>
        <w:jc w:val="both"/>
        <w:rPr>
          <w:rFonts w:ascii="Times New Roman" w:hAnsi="Times New Roman" w:cs="Times New Roman"/>
        </w:rPr>
      </w:pPr>
    </w:p>
    <w:p w:rsidR="00416DE0" w:rsidRPr="00152B97" w:rsidRDefault="00416DE0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>9. Средства опредељена из буџета</w:t>
      </w:r>
    </w:p>
    <w:p w:rsidR="00416DE0" w:rsidRPr="00152B97" w:rsidRDefault="00416DE0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Укупан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износ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финансирање</w:t>
      </w:r>
      <w:r>
        <w:rPr>
          <w:rFonts w:ascii="Times New Roman" w:hAnsi="Times New Roman" w:cs="Times New Roman"/>
          <w:szCs w:val="24"/>
        </w:rPr>
        <w:t xml:space="preserve"> </w:t>
      </w:r>
      <w:r w:rsidRPr="00A240D9">
        <w:rPr>
          <w:rFonts w:ascii="Times New Roman" w:hAnsi="Times New Roman" w:cs="Times New Roman"/>
          <w:szCs w:val="24"/>
        </w:rPr>
        <w:t xml:space="preserve">програма је </w:t>
      </w:r>
      <w:r>
        <w:rPr>
          <w:rFonts w:ascii="Times New Roman" w:hAnsi="Times New Roman" w:cs="Times New Roman"/>
          <w:szCs w:val="24"/>
        </w:rPr>
        <w:t xml:space="preserve">110 </w:t>
      </w:r>
      <w:r w:rsidRPr="00A240D9">
        <w:rPr>
          <w:rFonts w:ascii="Times New Roman" w:hAnsi="Times New Roman" w:cs="Times New Roman"/>
          <w:szCs w:val="24"/>
        </w:rPr>
        <w:t>000,00 динара, што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је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истовремено и износ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средстава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који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ће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бити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додељен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изабраном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програму.</w:t>
      </w:r>
    </w:p>
    <w:p w:rsidR="00416DE0" w:rsidRPr="00152B97" w:rsidRDefault="00416DE0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jc w:val="both"/>
        <w:rPr>
          <w:rFonts w:ascii="Times New Roman" w:hAnsi="Times New Roman" w:cs="Times New Roman"/>
          <w:szCs w:val="24"/>
        </w:rPr>
      </w:pPr>
    </w:p>
    <w:p w:rsidR="00416DE0" w:rsidRPr="00152B97" w:rsidRDefault="00416DE0" w:rsidP="00E95B69">
      <w:pPr>
        <w:jc w:val="both"/>
        <w:rPr>
          <w:rFonts w:ascii="Times New Roman" w:hAnsi="Times New Roman" w:cs="Times New Roman"/>
          <w:highlight w:val="yellow"/>
        </w:rPr>
      </w:pPr>
    </w:p>
    <w:p w:rsidR="00416DE0" w:rsidRPr="00152B97" w:rsidRDefault="00416DE0"/>
    <w:sectPr w:rsidR="00416DE0" w:rsidRPr="00152B97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5F9"/>
    <w:multiLevelType w:val="hybridMultilevel"/>
    <w:tmpl w:val="A4B4122E"/>
    <w:lvl w:ilvl="0" w:tplc="E8ACBC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1624D"/>
    <w:multiLevelType w:val="hybridMultilevel"/>
    <w:tmpl w:val="1AA484CC"/>
    <w:lvl w:ilvl="0" w:tplc="E4869972">
      <w:start w:val="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69"/>
    <w:rsid w:val="000F0260"/>
    <w:rsid w:val="00152B97"/>
    <w:rsid w:val="001822CF"/>
    <w:rsid w:val="00183877"/>
    <w:rsid w:val="001D7BA4"/>
    <w:rsid w:val="00201DC9"/>
    <w:rsid w:val="00226393"/>
    <w:rsid w:val="00237A3D"/>
    <w:rsid w:val="00277AD1"/>
    <w:rsid w:val="0036719C"/>
    <w:rsid w:val="003B7DFE"/>
    <w:rsid w:val="00416DE0"/>
    <w:rsid w:val="00425FD1"/>
    <w:rsid w:val="005045C0"/>
    <w:rsid w:val="00567E57"/>
    <w:rsid w:val="006F3376"/>
    <w:rsid w:val="007717B9"/>
    <w:rsid w:val="0079050A"/>
    <w:rsid w:val="007F063A"/>
    <w:rsid w:val="00825348"/>
    <w:rsid w:val="0083263F"/>
    <w:rsid w:val="0083281A"/>
    <w:rsid w:val="00836C37"/>
    <w:rsid w:val="00881B83"/>
    <w:rsid w:val="0088734C"/>
    <w:rsid w:val="008A5E8D"/>
    <w:rsid w:val="008E3863"/>
    <w:rsid w:val="00911618"/>
    <w:rsid w:val="00944CFF"/>
    <w:rsid w:val="009A0E04"/>
    <w:rsid w:val="009E20B8"/>
    <w:rsid w:val="00A04B03"/>
    <w:rsid w:val="00A2034E"/>
    <w:rsid w:val="00A240D9"/>
    <w:rsid w:val="00A46431"/>
    <w:rsid w:val="00AA49F0"/>
    <w:rsid w:val="00AB649C"/>
    <w:rsid w:val="00AF53D2"/>
    <w:rsid w:val="00B643E6"/>
    <w:rsid w:val="00B67100"/>
    <w:rsid w:val="00C05A7D"/>
    <w:rsid w:val="00C370F4"/>
    <w:rsid w:val="00DB4E70"/>
    <w:rsid w:val="00DC36C4"/>
    <w:rsid w:val="00E51EE2"/>
    <w:rsid w:val="00E95B69"/>
    <w:rsid w:val="00EB47F3"/>
    <w:rsid w:val="00EF20C1"/>
    <w:rsid w:val="00F57CBB"/>
    <w:rsid w:val="00F6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69"/>
    <w:rPr>
      <w:rFonts w:ascii="Arial" w:hAnsi="Arial" w:cs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B69"/>
    <w:pPr>
      <w:ind w:left="720"/>
      <w:contextualSpacing/>
    </w:pPr>
  </w:style>
  <w:style w:type="paragraph" w:customStyle="1" w:styleId="wyq110---naslov-clana">
    <w:name w:val="wyq110---naslov-clana"/>
    <w:basedOn w:val="Normal"/>
    <w:uiPriority w:val="99"/>
    <w:rsid w:val="00E95B69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1144</Words>
  <Characters>6525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ПОДНОШЕЊЕ ПРИЈАВЕ НА ЈАВНИ КОНКУРС </dc:title>
  <dc:subject/>
  <dc:creator>vozdovac</dc:creator>
  <cp:keywords/>
  <dc:description/>
  <cp:lastModifiedBy>Dragana Jovanovic</cp:lastModifiedBy>
  <cp:revision>2</cp:revision>
  <dcterms:created xsi:type="dcterms:W3CDTF">2017-07-21T12:58:00Z</dcterms:created>
  <dcterms:modified xsi:type="dcterms:W3CDTF">2017-07-21T12:58:00Z</dcterms:modified>
</cp:coreProperties>
</file>