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966" w:rsidRPr="0051005B" w:rsidRDefault="00210966" w:rsidP="0021096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10966" w:rsidRPr="0051005B" w:rsidRDefault="00210966" w:rsidP="0021096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10966" w:rsidRPr="0051005B" w:rsidRDefault="00210966" w:rsidP="0021096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10966" w:rsidRPr="0051005B" w:rsidRDefault="00210966" w:rsidP="0021096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10966" w:rsidRPr="0051005B" w:rsidRDefault="00210966" w:rsidP="0021096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10966" w:rsidRPr="0051005B" w:rsidRDefault="00210966" w:rsidP="0021096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10966" w:rsidRPr="0051005B" w:rsidRDefault="00210966" w:rsidP="0021096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10966" w:rsidRPr="0051005B" w:rsidRDefault="00210966" w:rsidP="0021096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10966" w:rsidRPr="0051005B" w:rsidRDefault="00210966" w:rsidP="0021096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10966" w:rsidRPr="0051005B" w:rsidRDefault="00210966" w:rsidP="002109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966" w:rsidRPr="0051005B" w:rsidRDefault="00210966" w:rsidP="002109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A3F" w:rsidRPr="0051005B" w:rsidRDefault="00210966" w:rsidP="002109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005B">
        <w:rPr>
          <w:rFonts w:ascii="Times New Roman" w:hAnsi="Times New Roman" w:cs="Times New Roman"/>
          <w:b/>
          <w:sz w:val="32"/>
          <w:szCs w:val="32"/>
        </w:rPr>
        <w:t xml:space="preserve">УПУТСТВО </w:t>
      </w:r>
    </w:p>
    <w:p w:rsidR="00E30A3F" w:rsidRPr="0051005B" w:rsidRDefault="00E30A3F" w:rsidP="002109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966" w:rsidRPr="0051005B" w:rsidRDefault="00210966" w:rsidP="00210966">
      <w:pPr>
        <w:jc w:val="center"/>
        <w:rPr>
          <w:rFonts w:ascii="Times New Roman" w:hAnsi="Times New Roman" w:cs="Times New Roman"/>
          <w:sz w:val="28"/>
          <w:szCs w:val="28"/>
        </w:rPr>
      </w:pPr>
      <w:r w:rsidRPr="0051005B">
        <w:rPr>
          <w:rFonts w:ascii="Times New Roman" w:hAnsi="Times New Roman" w:cs="Times New Roman"/>
          <w:sz w:val="28"/>
          <w:szCs w:val="28"/>
        </w:rPr>
        <w:t xml:space="preserve">ЗА ПОДНОШЕЊЕ ПРИЈАВЕ НА </w:t>
      </w:r>
    </w:p>
    <w:p w:rsidR="00E30A3F" w:rsidRPr="0051005B" w:rsidRDefault="00E30A3F" w:rsidP="00E30A3F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51005B">
        <w:rPr>
          <w:rFonts w:ascii="Times New Roman" w:hAnsi="Times New Roman"/>
          <w:sz w:val="28"/>
          <w:szCs w:val="28"/>
        </w:rPr>
        <w:t>ЈАВНИ КОНКУРС ЗА ФИНАНСИРАЊЕ ПРОГРАМА ИЗ ОБЛАСТИ УНАПРЕЂЕЊА САОБРАЋАЈНОГ ОБРАЗОВАЊА И ВАСПИТАЊА ДЕЦЕ НА ТЕРИТОРИЈИ ГРАДСКЕ ОПШТИНЕ ВОЖДОВАЦ ЗА 2017.</w:t>
      </w:r>
      <w:proofErr w:type="gramEnd"/>
      <w:r w:rsidRPr="0051005B">
        <w:rPr>
          <w:rFonts w:ascii="Times New Roman" w:hAnsi="Times New Roman"/>
          <w:sz w:val="28"/>
          <w:szCs w:val="28"/>
        </w:rPr>
        <w:t xml:space="preserve"> ГОДИНУ ПОД НАЗИВОМ </w:t>
      </w:r>
    </w:p>
    <w:p w:rsidR="00E30A3F" w:rsidRPr="0051005B" w:rsidRDefault="00E30A3F" w:rsidP="00E30A3F">
      <w:pPr>
        <w:jc w:val="center"/>
        <w:rPr>
          <w:rFonts w:ascii="Times New Roman" w:hAnsi="Times New Roman"/>
          <w:sz w:val="28"/>
          <w:szCs w:val="28"/>
        </w:rPr>
      </w:pPr>
    </w:p>
    <w:p w:rsidR="00E30A3F" w:rsidRPr="0051005B" w:rsidRDefault="00E30A3F" w:rsidP="00E30A3F">
      <w:pPr>
        <w:jc w:val="center"/>
        <w:rPr>
          <w:rFonts w:ascii="Times New Roman" w:hAnsi="Times New Roman"/>
          <w:sz w:val="28"/>
          <w:szCs w:val="28"/>
        </w:rPr>
      </w:pPr>
    </w:p>
    <w:p w:rsidR="00E30A3F" w:rsidRPr="0051005B" w:rsidRDefault="00E30A3F" w:rsidP="00E30A3F">
      <w:pPr>
        <w:jc w:val="center"/>
        <w:rPr>
          <w:rFonts w:ascii="Times New Roman" w:hAnsi="Times New Roman"/>
          <w:sz w:val="28"/>
          <w:szCs w:val="28"/>
        </w:rPr>
      </w:pPr>
      <w:r w:rsidRPr="0051005B">
        <w:rPr>
          <w:rFonts w:ascii="Times New Roman" w:hAnsi="Times New Roman"/>
          <w:sz w:val="28"/>
          <w:szCs w:val="28"/>
        </w:rPr>
        <w:t>„СИГУРНО ЈЕ БЕЗБЕДНО“</w:t>
      </w:r>
    </w:p>
    <w:p w:rsidR="00210966" w:rsidRPr="0051005B" w:rsidRDefault="00210966" w:rsidP="0021096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10966" w:rsidRPr="0051005B" w:rsidRDefault="00210966" w:rsidP="0021096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10966" w:rsidRPr="0051005B" w:rsidRDefault="00210966" w:rsidP="0021096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10966" w:rsidRPr="0051005B" w:rsidRDefault="00210966" w:rsidP="0021096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10966" w:rsidRPr="0051005B" w:rsidRDefault="00210966" w:rsidP="0021096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10966" w:rsidRPr="0051005B" w:rsidRDefault="00210966" w:rsidP="0021096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10966" w:rsidRPr="0051005B" w:rsidRDefault="00210966" w:rsidP="0021096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10966" w:rsidRPr="0051005B" w:rsidRDefault="00210966" w:rsidP="0021096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10966" w:rsidRPr="0051005B" w:rsidRDefault="00210966" w:rsidP="0021096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10966" w:rsidRPr="0051005B" w:rsidRDefault="00210966" w:rsidP="0021096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10966" w:rsidRPr="0051005B" w:rsidRDefault="00210966" w:rsidP="0021096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10966" w:rsidRPr="0051005B" w:rsidRDefault="00210966" w:rsidP="0021096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30A3F" w:rsidRPr="0051005B" w:rsidRDefault="00E30A3F" w:rsidP="0021096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30A3F" w:rsidRPr="0051005B" w:rsidRDefault="00E30A3F" w:rsidP="0021096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30A3F" w:rsidRPr="0051005B" w:rsidRDefault="00E30A3F" w:rsidP="0021096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30A3F" w:rsidRPr="0051005B" w:rsidRDefault="00E30A3F" w:rsidP="0021096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10966" w:rsidRPr="0051005B" w:rsidRDefault="00210966" w:rsidP="0021096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10966" w:rsidRPr="0051005B" w:rsidRDefault="00210966" w:rsidP="0021096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10966" w:rsidRPr="0051005B" w:rsidRDefault="00A41850" w:rsidP="0021096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4"/>
        </w:rPr>
        <w:t>јул</w:t>
      </w:r>
      <w:proofErr w:type="spellEnd"/>
      <w:proofErr w:type="gramEnd"/>
      <w:r w:rsidR="00210966" w:rsidRPr="0051005B">
        <w:rPr>
          <w:rFonts w:ascii="Times New Roman" w:hAnsi="Times New Roman" w:cs="Times New Roman"/>
          <w:b/>
          <w:sz w:val="28"/>
          <w:szCs w:val="24"/>
        </w:rPr>
        <w:t>, 201</w:t>
      </w:r>
      <w:r w:rsidR="00E30A3F" w:rsidRPr="0051005B">
        <w:rPr>
          <w:rFonts w:ascii="Times New Roman" w:hAnsi="Times New Roman" w:cs="Times New Roman"/>
          <w:b/>
          <w:sz w:val="28"/>
          <w:szCs w:val="24"/>
        </w:rPr>
        <w:t>7</w:t>
      </w:r>
      <w:r w:rsidR="00210966" w:rsidRPr="0051005B">
        <w:rPr>
          <w:rFonts w:ascii="Times New Roman" w:hAnsi="Times New Roman" w:cs="Times New Roman"/>
          <w:b/>
          <w:sz w:val="28"/>
          <w:szCs w:val="24"/>
        </w:rPr>
        <w:t>. године</w:t>
      </w:r>
    </w:p>
    <w:p w:rsidR="00E30A3F" w:rsidRPr="0051005B" w:rsidRDefault="00E30A3F" w:rsidP="000E2082">
      <w:pPr>
        <w:jc w:val="both"/>
        <w:rPr>
          <w:rFonts w:ascii="Times New Roman" w:hAnsi="Times New Roman"/>
          <w:szCs w:val="24"/>
        </w:rPr>
      </w:pPr>
    </w:p>
    <w:p w:rsidR="00E30A3F" w:rsidRPr="0051005B" w:rsidRDefault="00210966" w:rsidP="00E30A3F">
      <w:pPr>
        <w:jc w:val="both"/>
        <w:rPr>
          <w:rFonts w:ascii="Times New Roman" w:hAnsi="Times New Roman"/>
          <w:szCs w:val="24"/>
        </w:rPr>
      </w:pPr>
      <w:proofErr w:type="gramStart"/>
      <w:r w:rsidRPr="0051005B">
        <w:rPr>
          <w:rFonts w:ascii="Times New Roman" w:hAnsi="Times New Roman"/>
          <w:szCs w:val="24"/>
        </w:rPr>
        <w:t>Овим упутством ближе се уређују услови, критеријуми и поступак доделе средстава удружењима са седишт</w:t>
      </w:r>
      <w:r w:rsidR="000E2082" w:rsidRPr="0051005B">
        <w:rPr>
          <w:rFonts w:ascii="Times New Roman" w:hAnsi="Times New Roman"/>
          <w:szCs w:val="24"/>
        </w:rPr>
        <w:t>ем на територији града Београда</w:t>
      </w:r>
      <w:r w:rsidRPr="0051005B">
        <w:rPr>
          <w:rFonts w:ascii="Times New Roman" w:hAnsi="Times New Roman"/>
          <w:szCs w:val="24"/>
        </w:rPr>
        <w:t xml:space="preserve"> </w:t>
      </w:r>
      <w:r w:rsidR="00E30A3F" w:rsidRPr="0051005B">
        <w:rPr>
          <w:rFonts w:ascii="Times New Roman" w:hAnsi="Times New Roman"/>
          <w:szCs w:val="24"/>
        </w:rPr>
        <w:t xml:space="preserve">за финансирање програма из области унапређења саобраћајног образовања и </w:t>
      </w:r>
      <w:proofErr w:type="spellStart"/>
      <w:r w:rsidR="00E30A3F" w:rsidRPr="0051005B">
        <w:rPr>
          <w:rFonts w:ascii="Times New Roman" w:hAnsi="Times New Roman"/>
          <w:szCs w:val="24"/>
        </w:rPr>
        <w:t>васпитања</w:t>
      </w:r>
      <w:proofErr w:type="spellEnd"/>
      <w:r w:rsidR="00E30A3F" w:rsidRPr="0051005B">
        <w:rPr>
          <w:rFonts w:ascii="Times New Roman" w:hAnsi="Times New Roman"/>
          <w:szCs w:val="24"/>
        </w:rPr>
        <w:t xml:space="preserve"> </w:t>
      </w:r>
      <w:proofErr w:type="spellStart"/>
      <w:r w:rsidR="00E30A3F" w:rsidRPr="0051005B">
        <w:rPr>
          <w:rFonts w:ascii="Times New Roman" w:hAnsi="Times New Roman"/>
          <w:szCs w:val="24"/>
        </w:rPr>
        <w:t>деце</w:t>
      </w:r>
      <w:proofErr w:type="spellEnd"/>
      <w:r w:rsidR="00E30A3F" w:rsidRPr="0051005B">
        <w:rPr>
          <w:rFonts w:ascii="Times New Roman" w:hAnsi="Times New Roman"/>
          <w:szCs w:val="24"/>
        </w:rPr>
        <w:t xml:space="preserve"> </w:t>
      </w:r>
      <w:proofErr w:type="spellStart"/>
      <w:r w:rsidR="00E30A3F" w:rsidRPr="0051005B">
        <w:rPr>
          <w:rFonts w:ascii="Times New Roman" w:hAnsi="Times New Roman"/>
          <w:szCs w:val="24"/>
        </w:rPr>
        <w:t>на</w:t>
      </w:r>
      <w:proofErr w:type="spellEnd"/>
      <w:r w:rsidR="00E30A3F" w:rsidRPr="0051005B">
        <w:rPr>
          <w:rFonts w:ascii="Times New Roman" w:hAnsi="Times New Roman"/>
          <w:szCs w:val="24"/>
        </w:rPr>
        <w:t xml:space="preserve"> </w:t>
      </w:r>
      <w:proofErr w:type="spellStart"/>
      <w:r w:rsidR="00E30A3F" w:rsidRPr="0051005B">
        <w:rPr>
          <w:rFonts w:ascii="Times New Roman" w:hAnsi="Times New Roman"/>
          <w:szCs w:val="24"/>
        </w:rPr>
        <w:t>територији</w:t>
      </w:r>
      <w:proofErr w:type="spellEnd"/>
      <w:r w:rsidR="00E30A3F" w:rsidRPr="0051005B">
        <w:rPr>
          <w:rFonts w:ascii="Times New Roman" w:hAnsi="Times New Roman"/>
          <w:szCs w:val="24"/>
        </w:rPr>
        <w:t xml:space="preserve"> </w:t>
      </w:r>
      <w:proofErr w:type="spellStart"/>
      <w:r w:rsidR="00E30A3F" w:rsidRPr="0051005B">
        <w:rPr>
          <w:rFonts w:ascii="Times New Roman" w:hAnsi="Times New Roman"/>
          <w:szCs w:val="24"/>
        </w:rPr>
        <w:t>Градске</w:t>
      </w:r>
      <w:proofErr w:type="spellEnd"/>
      <w:r w:rsidR="00E30A3F" w:rsidRPr="0051005B">
        <w:rPr>
          <w:rFonts w:ascii="Times New Roman" w:hAnsi="Times New Roman"/>
          <w:szCs w:val="24"/>
        </w:rPr>
        <w:t xml:space="preserve"> </w:t>
      </w:r>
      <w:proofErr w:type="spellStart"/>
      <w:r w:rsidR="00E30A3F" w:rsidRPr="0051005B">
        <w:rPr>
          <w:rFonts w:ascii="Times New Roman" w:hAnsi="Times New Roman"/>
          <w:szCs w:val="24"/>
        </w:rPr>
        <w:t>општине</w:t>
      </w:r>
      <w:proofErr w:type="spellEnd"/>
      <w:r w:rsidR="00E30A3F" w:rsidRPr="0051005B">
        <w:rPr>
          <w:rFonts w:ascii="Times New Roman" w:hAnsi="Times New Roman"/>
          <w:szCs w:val="24"/>
        </w:rPr>
        <w:t xml:space="preserve"> Вождовац за 2017.</w:t>
      </w:r>
      <w:proofErr w:type="gramEnd"/>
      <w:r w:rsidR="00E30A3F" w:rsidRPr="0051005B">
        <w:rPr>
          <w:rFonts w:ascii="Times New Roman" w:hAnsi="Times New Roman"/>
          <w:szCs w:val="24"/>
        </w:rPr>
        <w:t xml:space="preserve"> годину под називом „Сигурно је безбедно“</w:t>
      </w:r>
    </w:p>
    <w:p w:rsidR="00E30A3F" w:rsidRPr="0051005B" w:rsidRDefault="00E30A3F" w:rsidP="00E30A3F">
      <w:pPr>
        <w:jc w:val="both"/>
        <w:rPr>
          <w:rFonts w:ascii="Times New Roman" w:hAnsi="Times New Roman"/>
          <w:szCs w:val="24"/>
        </w:rPr>
      </w:pPr>
    </w:p>
    <w:p w:rsidR="00210966" w:rsidRPr="0051005B" w:rsidRDefault="00210966" w:rsidP="00210966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1005B">
        <w:rPr>
          <w:rFonts w:ascii="Times New Roman" w:hAnsi="Times New Roman"/>
          <w:szCs w:val="24"/>
        </w:rPr>
        <w:t xml:space="preserve">Додела средстава удружењима за </w:t>
      </w:r>
      <w:r w:rsidR="00D15AA6" w:rsidRPr="0051005B">
        <w:rPr>
          <w:rFonts w:ascii="Times New Roman" w:hAnsi="Times New Roman"/>
          <w:szCs w:val="24"/>
        </w:rPr>
        <w:t>програм</w:t>
      </w:r>
      <w:r w:rsidRPr="0051005B">
        <w:rPr>
          <w:rFonts w:ascii="Times New Roman" w:hAnsi="Times New Roman"/>
          <w:szCs w:val="24"/>
        </w:rPr>
        <w:t xml:space="preserve">е врши се путем </w:t>
      </w:r>
      <w:r w:rsidR="000E2082" w:rsidRPr="0051005B">
        <w:rPr>
          <w:rFonts w:ascii="Times New Roman" w:hAnsi="Times New Roman"/>
          <w:szCs w:val="24"/>
        </w:rPr>
        <w:t xml:space="preserve">овог </w:t>
      </w:r>
      <w:r w:rsidRPr="0051005B">
        <w:rPr>
          <w:rFonts w:ascii="Times New Roman" w:hAnsi="Times New Roman"/>
          <w:szCs w:val="24"/>
        </w:rPr>
        <w:t>јавног конкурса.</w:t>
      </w:r>
    </w:p>
    <w:p w:rsidR="00210966" w:rsidRPr="0051005B" w:rsidRDefault="00210966" w:rsidP="00210966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Cs w:val="24"/>
        </w:rPr>
      </w:pPr>
    </w:p>
    <w:p w:rsidR="00210966" w:rsidRPr="0051005B" w:rsidRDefault="00210966" w:rsidP="00210966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51005B">
        <w:rPr>
          <w:rFonts w:ascii="Times New Roman" w:hAnsi="Times New Roman"/>
          <w:b/>
          <w:bCs/>
          <w:color w:val="000000"/>
          <w:szCs w:val="24"/>
        </w:rPr>
        <w:t>ЦИЉЕВИ КОНКУРСА</w:t>
      </w:r>
    </w:p>
    <w:p w:rsidR="00210966" w:rsidRPr="0051005B" w:rsidRDefault="00210966" w:rsidP="002109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210966" w:rsidRPr="0051005B" w:rsidRDefault="00210966" w:rsidP="00E30A3F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51005B">
        <w:rPr>
          <w:rFonts w:ascii="Times New Roman" w:hAnsi="Times New Roman"/>
          <w:color w:val="000000"/>
          <w:szCs w:val="24"/>
        </w:rPr>
        <w:t xml:space="preserve">Општи циљ финансирања </w:t>
      </w:r>
      <w:r w:rsidR="00E30A3F" w:rsidRPr="0051005B">
        <w:rPr>
          <w:rFonts w:ascii="Times New Roman" w:hAnsi="Times New Roman"/>
          <w:color w:val="000000"/>
          <w:szCs w:val="24"/>
        </w:rPr>
        <w:t>програма</w:t>
      </w:r>
      <w:r w:rsidRPr="0051005B">
        <w:rPr>
          <w:rFonts w:ascii="Times New Roman" w:hAnsi="Times New Roman"/>
          <w:color w:val="000000"/>
          <w:szCs w:val="24"/>
        </w:rPr>
        <w:t xml:space="preserve"> je унапређењe безбедности саобраћаја на путевима на подручју Градске општине </w:t>
      </w:r>
      <w:r w:rsidRPr="0051005B">
        <w:rPr>
          <w:rFonts w:ascii="Times New Roman" w:hAnsi="Times New Roman"/>
          <w:szCs w:val="24"/>
        </w:rPr>
        <w:t>Вождовац</w:t>
      </w:r>
      <w:r w:rsidRPr="0051005B">
        <w:rPr>
          <w:rFonts w:ascii="Times New Roman" w:hAnsi="Times New Roman"/>
          <w:color w:val="000000"/>
          <w:szCs w:val="24"/>
        </w:rPr>
        <w:t xml:space="preserve">. </w:t>
      </w:r>
    </w:p>
    <w:p w:rsidR="00210966" w:rsidRPr="0051005B" w:rsidRDefault="00210966" w:rsidP="0021096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</w:p>
    <w:p w:rsidR="005A4884" w:rsidRPr="0051005B" w:rsidRDefault="00210966" w:rsidP="00E30A3F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51005B">
        <w:rPr>
          <w:rFonts w:ascii="Times New Roman" w:hAnsi="Times New Roman"/>
          <w:color w:val="000000"/>
          <w:szCs w:val="24"/>
        </w:rPr>
        <w:t xml:space="preserve">Посебни циљ финансирања </w:t>
      </w:r>
      <w:r w:rsidR="00E30A3F" w:rsidRPr="0051005B">
        <w:rPr>
          <w:rFonts w:ascii="Times New Roman" w:hAnsi="Times New Roman"/>
          <w:color w:val="000000"/>
          <w:szCs w:val="24"/>
        </w:rPr>
        <w:t>програма</w:t>
      </w:r>
      <w:r w:rsidRPr="0051005B">
        <w:rPr>
          <w:rFonts w:ascii="Times New Roman" w:hAnsi="Times New Roman"/>
          <w:color w:val="000000"/>
          <w:szCs w:val="24"/>
        </w:rPr>
        <w:t xml:space="preserve"> је</w:t>
      </w:r>
      <w:r w:rsidR="00E30A3F" w:rsidRPr="0051005B">
        <w:rPr>
          <w:rFonts w:ascii="Times New Roman" w:hAnsi="Times New Roman"/>
          <w:color w:val="000000"/>
          <w:szCs w:val="24"/>
        </w:rPr>
        <w:t xml:space="preserve"> у</w:t>
      </w:r>
      <w:r w:rsidRPr="0051005B">
        <w:rPr>
          <w:rFonts w:ascii="Times New Roman" w:hAnsi="Times New Roman"/>
          <w:szCs w:val="24"/>
        </w:rPr>
        <w:t>напређење саоб</w:t>
      </w:r>
      <w:r w:rsidR="000E2082" w:rsidRPr="0051005B">
        <w:rPr>
          <w:rFonts w:ascii="Times New Roman" w:hAnsi="Times New Roman"/>
          <w:szCs w:val="24"/>
        </w:rPr>
        <w:t xml:space="preserve">раћајног васпитања и </w:t>
      </w:r>
      <w:proofErr w:type="spellStart"/>
      <w:r w:rsidR="000E2082" w:rsidRPr="0051005B">
        <w:rPr>
          <w:rFonts w:ascii="Times New Roman" w:hAnsi="Times New Roman"/>
          <w:szCs w:val="24"/>
        </w:rPr>
        <w:t>образовања</w:t>
      </w:r>
      <w:proofErr w:type="spellEnd"/>
      <w:r w:rsidR="000E2082" w:rsidRPr="0051005B">
        <w:rPr>
          <w:rFonts w:ascii="Times New Roman" w:hAnsi="Times New Roman"/>
          <w:szCs w:val="24"/>
        </w:rPr>
        <w:t xml:space="preserve"> </w:t>
      </w:r>
      <w:proofErr w:type="spellStart"/>
      <w:r w:rsidR="00E30A3F" w:rsidRPr="0051005B">
        <w:rPr>
          <w:rFonts w:ascii="Times New Roman" w:hAnsi="Times New Roman"/>
          <w:szCs w:val="24"/>
        </w:rPr>
        <w:t>деце</w:t>
      </w:r>
      <w:proofErr w:type="spellEnd"/>
      <w:r w:rsidR="00E30A3F" w:rsidRPr="0051005B">
        <w:rPr>
          <w:rFonts w:ascii="Times New Roman" w:hAnsi="Times New Roman"/>
          <w:szCs w:val="24"/>
        </w:rPr>
        <w:t xml:space="preserve"> </w:t>
      </w:r>
      <w:proofErr w:type="spellStart"/>
      <w:r w:rsidRPr="0051005B">
        <w:rPr>
          <w:rFonts w:ascii="Times New Roman" w:hAnsi="Times New Roman"/>
          <w:szCs w:val="24"/>
        </w:rPr>
        <w:t>на</w:t>
      </w:r>
      <w:proofErr w:type="spellEnd"/>
      <w:r w:rsidRPr="0051005B">
        <w:rPr>
          <w:rFonts w:ascii="Times New Roman" w:hAnsi="Times New Roman"/>
          <w:szCs w:val="24"/>
        </w:rPr>
        <w:t xml:space="preserve"> </w:t>
      </w:r>
      <w:proofErr w:type="spellStart"/>
      <w:r w:rsidR="000E2082" w:rsidRPr="0051005B">
        <w:rPr>
          <w:rFonts w:ascii="Times New Roman" w:hAnsi="Times New Roman"/>
          <w:szCs w:val="24"/>
        </w:rPr>
        <w:t>подручју</w:t>
      </w:r>
      <w:proofErr w:type="spellEnd"/>
      <w:r w:rsidRPr="0051005B">
        <w:rPr>
          <w:rFonts w:ascii="Times New Roman" w:hAnsi="Times New Roman"/>
          <w:szCs w:val="24"/>
        </w:rPr>
        <w:t xml:space="preserve"> </w:t>
      </w:r>
      <w:proofErr w:type="spellStart"/>
      <w:r w:rsidRPr="0051005B">
        <w:rPr>
          <w:rFonts w:ascii="Times New Roman" w:hAnsi="Times New Roman"/>
          <w:szCs w:val="24"/>
        </w:rPr>
        <w:t>Градске</w:t>
      </w:r>
      <w:proofErr w:type="spellEnd"/>
      <w:r w:rsidRPr="0051005B">
        <w:rPr>
          <w:rFonts w:ascii="Times New Roman" w:hAnsi="Times New Roman"/>
          <w:szCs w:val="24"/>
        </w:rPr>
        <w:t xml:space="preserve"> </w:t>
      </w:r>
      <w:proofErr w:type="spellStart"/>
      <w:r w:rsidRPr="0051005B">
        <w:rPr>
          <w:rFonts w:ascii="Times New Roman" w:hAnsi="Times New Roman"/>
          <w:szCs w:val="24"/>
        </w:rPr>
        <w:t>општине</w:t>
      </w:r>
      <w:proofErr w:type="spellEnd"/>
      <w:r w:rsidRPr="0051005B">
        <w:rPr>
          <w:rFonts w:ascii="Times New Roman" w:hAnsi="Times New Roman"/>
          <w:szCs w:val="24"/>
        </w:rPr>
        <w:t xml:space="preserve"> Вождовац</w:t>
      </w:r>
      <w:r w:rsidR="000E2082" w:rsidRPr="0051005B">
        <w:rPr>
          <w:rFonts w:ascii="Times New Roman" w:hAnsi="Times New Roman"/>
          <w:szCs w:val="24"/>
        </w:rPr>
        <w:t>.</w:t>
      </w:r>
    </w:p>
    <w:p w:rsidR="00FE6DC7" w:rsidRPr="0051005B" w:rsidRDefault="00FE6DC7" w:rsidP="00210966">
      <w:pPr>
        <w:jc w:val="both"/>
        <w:rPr>
          <w:rFonts w:ascii="Times New Roman" w:hAnsi="Times New Roman"/>
          <w:szCs w:val="24"/>
        </w:rPr>
      </w:pPr>
      <w:r w:rsidRPr="0051005B">
        <w:rPr>
          <w:rFonts w:ascii="Times New Roman" w:hAnsi="Times New Roman"/>
          <w:szCs w:val="24"/>
        </w:rPr>
        <w:t xml:space="preserve"> </w:t>
      </w:r>
    </w:p>
    <w:p w:rsidR="00210966" w:rsidRPr="0051005B" w:rsidRDefault="00210966" w:rsidP="00210966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10966" w:rsidRPr="0051005B" w:rsidRDefault="00210966" w:rsidP="00210966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51005B">
        <w:rPr>
          <w:rFonts w:ascii="Times New Roman" w:hAnsi="Times New Roman"/>
          <w:b/>
          <w:bCs/>
          <w:color w:val="000000"/>
          <w:szCs w:val="24"/>
        </w:rPr>
        <w:t>ПРАВО НА ПОДНОШЕЊЕ ПРИЈАВА</w:t>
      </w:r>
    </w:p>
    <w:p w:rsidR="00210966" w:rsidRPr="0051005B" w:rsidRDefault="00210966" w:rsidP="002109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210966" w:rsidRPr="0051005B" w:rsidRDefault="00210966" w:rsidP="0021096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51005B">
        <w:rPr>
          <w:rFonts w:ascii="Times New Roman" w:hAnsi="Times New Roman"/>
          <w:color w:val="000000"/>
          <w:szCs w:val="24"/>
        </w:rPr>
        <w:t xml:space="preserve">Подносиоци пријаве морају да буду удружења регистрована у Агенцији за привредне регистре са седиштем на територији града Београда у сагласности са Законом о удружењима („Службени гласник РС“, број 51/09 и 99/11 – др.закони) и која, сагласно одредбама свог оснивачког акта и статута, остварују циљеве у области саобраћаја, док партнери у </w:t>
      </w:r>
      <w:r w:rsidR="00D15AA6" w:rsidRPr="0051005B">
        <w:rPr>
          <w:rFonts w:ascii="Times New Roman" w:hAnsi="Times New Roman"/>
          <w:color w:val="000000"/>
          <w:szCs w:val="24"/>
        </w:rPr>
        <w:t>програм</w:t>
      </w:r>
      <w:r w:rsidRPr="0051005B">
        <w:rPr>
          <w:rFonts w:ascii="Times New Roman" w:hAnsi="Times New Roman"/>
          <w:color w:val="000000"/>
          <w:szCs w:val="24"/>
        </w:rPr>
        <w:t>у могу бити сва правна лица.</w:t>
      </w:r>
    </w:p>
    <w:p w:rsidR="00210966" w:rsidRPr="0051005B" w:rsidRDefault="00210966" w:rsidP="00210966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</w:p>
    <w:p w:rsidR="00210966" w:rsidRPr="0051005B" w:rsidRDefault="00210966" w:rsidP="00210966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51005B">
        <w:rPr>
          <w:rFonts w:ascii="Times New Roman" w:hAnsi="Times New Roman"/>
          <w:color w:val="000000"/>
          <w:szCs w:val="24"/>
        </w:rPr>
        <w:t xml:space="preserve">Подносиоци пријаве могу поднети </w:t>
      </w:r>
      <w:r w:rsidR="006330C6" w:rsidRPr="0051005B">
        <w:rPr>
          <w:rFonts w:ascii="Times New Roman" w:hAnsi="Times New Roman"/>
          <w:color w:val="000000"/>
          <w:szCs w:val="24"/>
        </w:rPr>
        <w:t xml:space="preserve">највише </w:t>
      </w:r>
      <w:r w:rsidRPr="0051005B">
        <w:rPr>
          <w:rFonts w:ascii="Times New Roman" w:hAnsi="Times New Roman"/>
          <w:color w:val="000000"/>
          <w:szCs w:val="24"/>
        </w:rPr>
        <w:t>једну пријаву.</w:t>
      </w:r>
    </w:p>
    <w:p w:rsidR="00210966" w:rsidRPr="0051005B" w:rsidRDefault="00210966" w:rsidP="0021096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</w:p>
    <w:p w:rsidR="0049393C" w:rsidRPr="0051005B" w:rsidRDefault="0049393C" w:rsidP="0021096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</w:p>
    <w:p w:rsidR="00210966" w:rsidRPr="0051005B" w:rsidRDefault="0049393C" w:rsidP="00210966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51005B">
        <w:rPr>
          <w:rFonts w:ascii="Times New Roman" w:hAnsi="Times New Roman"/>
          <w:b/>
          <w:bCs/>
          <w:color w:val="000000"/>
          <w:szCs w:val="24"/>
        </w:rPr>
        <w:t>ОБАВЕЗНА</w:t>
      </w:r>
      <w:r w:rsidR="00210966" w:rsidRPr="0051005B">
        <w:rPr>
          <w:rFonts w:ascii="Times New Roman" w:hAnsi="Times New Roman"/>
          <w:b/>
          <w:bCs/>
          <w:color w:val="000000"/>
          <w:szCs w:val="24"/>
        </w:rPr>
        <w:t xml:space="preserve"> ДОКУМЕНТАЦИЈА ЗА ПОДНОШЕЊЕ ПРИЈАВА:</w:t>
      </w:r>
    </w:p>
    <w:p w:rsidR="00210966" w:rsidRPr="0051005B" w:rsidRDefault="00210966" w:rsidP="002109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210966" w:rsidRPr="0051005B" w:rsidRDefault="00210966" w:rsidP="0021096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51005B">
        <w:rPr>
          <w:rFonts w:ascii="Times New Roman" w:hAnsi="Times New Roman"/>
          <w:color w:val="000000"/>
          <w:szCs w:val="24"/>
        </w:rPr>
        <w:t>Подносиоци пријаве достављају следећу документацију:</w:t>
      </w:r>
    </w:p>
    <w:p w:rsidR="00210966" w:rsidRPr="0051005B" w:rsidRDefault="00210966" w:rsidP="00210966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51005B">
        <w:rPr>
          <w:rFonts w:ascii="Times New Roman" w:hAnsi="Times New Roman"/>
          <w:color w:val="000000"/>
          <w:szCs w:val="24"/>
        </w:rPr>
        <w:t xml:space="preserve">пријавни формулар у штампаној верзији - потписан и оверен печатом удружења са предлогом буџета </w:t>
      </w:r>
      <w:r w:rsidR="00D15AA6" w:rsidRPr="0051005B">
        <w:rPr>
          <w:rFonts w:ascii="Times New Roman" w:hAnsi="Times New Roman"/>
          <w:color w:val="000000"/>
          <w:szCs w:val="24"/>
        </w:rPr>
        <w:t>програм</w:t>
      </w:r>
      <w:r w:rsidRPr="0051005B">
        <w:rPr>
          <w:rFonts w:ascii="Times New Roman" w:hAnsi="Times New Roman"/>
          <w:color w:val="000000"/>
          <w:szCs w:val="24"/>
        </w:rPr>
        <w:t>а који је саставни део пријавног формулара;</w:t>
      </w:r>
    </w:p>
    <w:p w:rsidR="00210966" w:rsidRPr="0051005B" w:rsidRDefault="00210966" w:rsidP="00210966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51005B">
        <w:rPr>
          <w:rFonts w:ascii="Times New Roman" w:hAnsi="Times New Roman"/>
          <w:color w:val="000000"/>
          <w:szCs w:val="24"/>
        </w:rPr>
        <w:t xml:space="preserve">фотокопију </w:t>
      </w:r>
      <w:r w:rsidR="000E2082" w:rsidRPr="0051005B">
        <w:rPr>
          <w:rFonts w:ascii="Times New Roman" w:hAnsi="Times New Roman"/>
          <w:color w:val="000000"/>
          <w:szCs w:val="24"/>
        </w:rPr>
        <w:t xml:space="preserve">оснивачког акта, односно </w:t>
      </w:r>
      <w:r w:rsidRPr="0051005B">
        <w:rPr>
          <w:rFonts w:ascii="Times New Roman" w:hAnsi="Times New Roman"/>
          <w:color w:val="000000"/>
          <w:szCs w:val="24"/>
        </w:rPr>
        <w:t>Статута удружења</w:t>
      </w:r>
      <w:r w:rsidR="000E2082" w:rsidRPr="0051005B">
        <w:rPr>
          <w:rFonts w:ascii="Times New Roman" w:hAnsi="Times New Roman"/>
          <w:color w:val="000000"/>
          <w:szCs w:val="24"/>
        </w:rPr>
        <w:t>, на основу који</w:t>
      </w:r>
      <w:r w:rsidR="006330C6" w:rsidRPr="0051005B">
        <w:rPr>
          <w:rFonts w:ascii="Times New Roman" w:hAnsi="Times New Roman"/>
          <w:color w:val="000000"/>
          <w:szCs w:val="24"/>
        </w:rPr>
        <w:t>х</w:t>
      </w:r>
      <w:r w:rsidR="000E2082" w:rsidRPr="0051005B">
        <w:rPr>
          <w:rFonts w:ascii="Times New Roman" w:hAnsi="Times New Roman"/>
          <w:color w:val="000000"/>
          <w:szCs w:val="24"/>
        </w:rPr>
        <w:t xml:space="preserve"> се доказује да остварују циљеве у области саобраћаја</w:t>
      </w:r>
      <w:r w:rsidRPr="0051005B">
        <w:rPr>
          <w:rFonts w:ascii="Times New Roman" w:hAnsi="Times New Roman"/>
          <w:color w:val="000000"/>
          <w:szCs w:val="24"/>
        </w:rPr>
        <w:t>;</w:t>
      </w:r>
    </w:p>
    <w:p w:rsidR="00210966" w:rsidRPr="0051005B" w:rsidRDefault="00210966" w:rsidP="00210966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51005B">
        <w:rPr>
          <w:rFonts w:ascii="Times New Roman" w:hAnsi="Times New Roman"/>
          <w:color w:val="000000"/>
          <w:szCs w:val="24"/>
        </w:rPr>
        <w:t xml:space="preserve">потписане и печатиране протоколе о сарадњи са свим партнерима на </w:t>
      </w:r>
      <w:r w:rsidR="00D15AA6" w:rsidRPr="0051005B">
        <w:rPr>
          <w:rFonts w:ascii="Times New Roman" w:hAnsi="Times New Roman"/>
          <w:color w:val="000000"/>
          <w:szCs w:val="24"/>
        </w:rPr>
        <w:t>програм</w:t>
      </w:r>
      <w:r w:rsidRPr="0051005B">
        <w:rPr>
          <w:rFonts w:ascii="Times New Roman" w:hAnsi="Times New Roman"/>
          <w:color w:val="000000"/>
          <w:szCs w:val="24"/>
        </w:rPr>
        <w:t>у (уколико постоје);</w:t>
      </w:r>
    </w:p>
    <w:p w:rsidR="00882B40" w:rsidRPr="0051005B" w:rsidRDefault="00210966" w:rsidP="00882B40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51005B">
        <w:rPr>
          <w:rFonts w:ascii="Times New Roman" w:hAnsi="Times New Roman"/>
          <w:color w:val="000000"/>
          <w:szCs w:val="24"/>
        </w:rPr>
        <w:t>позитивне референце (уколико их има, на пример: писма препоруке и писма подршке)</w:t>
      </w:r>
      <w:r w:rsidR="00882B40" w:rsidRPr="0051005B">
        <w:rPr>
          <w:rFonts w:ascii="Times New Roman" w:hAnsi="Times New Roman"/>
          <w:color w:val="000000"/>
          <w:szCs w:val="24"/>
        </w:rPr>
        <w:t>;</w:t>
      </w:r>
    </w:p>
    <w:p w:rsidR="00882B40" w:rsidRPr="0051005B" w:rsidRDefault="00882B40" w:rsidP="00882B40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51005B">
        <w:rPr>
          <w:rFonts w:ascii="Times New Roman" w:hAnsi="Times New Roman"/>
          <w:color w:val="000000"/>
          <w:szCs w:val="24"/>
        </w:rPr>
        <w:t>и друга документација којом се доказује испуњење критеријума.</w:t>
      </w:r>
    </w:p>
    <w:p w:rsidR="00210966" w:rsidRPr="0051005B" w:rsidRDefault="00210966" w:rsidP="0021096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</w:p>
    <w:p w:rsidR="00210966" w:rsidRPr="0051005B" w:rsidRDefault="00210966" w:rsidP="0021096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51005B">
        <w:rPr>
          <w:rFonts w:ascii="Times New Roman" w:hAnsi="Times New Roman"/>
          <w:color w:val="000000"/>
          <w:szCs w:val="24"/>
        </w:rPr>
        <w:t>Комисија задржава право да поред наведених затражи и друга документа и доказе битне за одлучивање о поднетој пријави, као и да тражи објашњење и умањења у предложеном буџету по појединим ставкама.</w:t>
      </w:r>
    </w:p>
    <w:p w:rsidR="00210966" w:rsidRPr="0051005B" w:rsidRDefault="00210966" w:rsidP="0021096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</w:p>
    <w:p w:rsidR="00210966" w:rsidRPr="0051005B" w:rsidRDefault="00210966" w:rsidP="0021096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proofErr w:type="spellStart"/>
      <w:proofErr w:type="gramStart"/>
      <w:r w:rsidRPr="0051005B">
        <w:rPr>
          <w:rFonts w:ascii="Times New Roman" w:hAnsi="Times New Roman"/>
          <w:color w:val="000000"/>
          <w:szCs w:val="24"/>
        </w:rPr>
        <w:lastRenderedPageBreak/>
        <w:t>Уколико</w:t>
      </w:r>
      <w:proofErr w:type="spellEnd"/>
      <w:r w:rsidRPr="0051005B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51005B">
        <w:rPr>
          <w:rFonts w:ascii="Times New Roman" w:hAnsi="Times New Roman"/>
          <w:color w:val="000000"/>
          <w:szCs w:val="24"/>
        </w:rPr>
        <w:t>подносилац</w:t>
      </w:r>
      <w:proofErr w:type="spellEnd"/>
      <w:r w:rsidRPr="0051005B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51005B">
        <w:rPr>
          <w:rFonts w:ascii="Times New Roman" w:hAnsi="Times New Roman"/>
          <w:color w:val="000000"/>
          <w:szCs w:val="24"/>
        </w:rPr>
        <w:t>пријаве</w:t>
      </w:r>
      <w:proofErr w:type="spellEnd"/>
      <w:r w:rsidRPr="0051005B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51005B">
        <w:rPr>
          <w:rFonts w:ascii="Times New Roman" w:hAnsi="Times New Roman"/>
          <w:color w:val="000000"/>
          <w:szCs w:val="24"/>
        </w:rPr>
        <w:t>не</w:t>
      </w:r>
      <w:proofErr w:type="spellEnd"/>
      <w:r w:rsidRPr="0051005B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51005B">
        <w:rPr>
          <w:rFonts w:ascii="Times New Roman" w:hAnsi="Times New Roman"/>
          <w:color w:val="000000"/>
          <w:szCs w:val="24"/>
        </w:rPr>
        <w:t>поднесе</w:t>
      </w:r>
      <w:proofErr w:type="spellEnd"/>
      <w:r w:rsidRPr="0051005B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51005B">
        <w:rPr>
          <w:rFonts w:ascii="Times New Roman" w:hAnsi="Times New Roman"/>
          <w:color w:val="000000"/>
          <w:szCs w:val="24"/>
        </w:rPr>
        <w:t>конкурсом</w:t>
      </w:r>
      <w:proofErr w:type="spellEnd"/>
      <w:r w:rsidRPr="0051005B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51005B">
        <w:rPr>
          <w:rFonts w:ascii="Times New Roman" w:hAnsi="Times New Roman"/>
          <w:color w:val="000000"/>
          <w:szCs w:val="24"/>
        </w:rPr>
        <w:t>утврђену</w:t>
      </w:r>
      <w:proofErr w:type="spellEnd"/>
      <w:r w:rsidRPr="0051005B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51005B">
        <w:rPr>
          <w:rFonts w:ascii="Times New Roman" w:hAnsi="Times New Roman"/>
          <w:color w:val="000000"/>
          <w:szCs w:val="24"/>
        </w:rPr>
        <w:t>документацију</w:t>
      </w:r>
      <w:proofErr w:type="spellEnd"/>
      <w:r w:rsidRPr="0051005B">
        <w:rPr>
          <w:rFonts w:ascii="Times New Roman" w:hAnsi="Times New Roman"/>
          <w:color w:val="000000"/>
          <w:szCs w:val="24"/>
        </w:rPr>
        <w:t xml:space="preserve"> (</w:t>
      </w:r>
      <w:proofErr w:type="spellStart"/>
      <w:r w:rsidRPr="0051005B">
        <w:rPr>
          <w:rFonts w:ascii="Times New Roman" w:hAnsi="Times New Roman"/>
          <w:color w:val="000000"/>
          <w:szCs w:val="24"/>
        </w:rPr>
        <w:t>осим</w:t>
      </w:r>
      <w:proofErr w:type="spellEnd"/>
      <w:r w:rsidRPr="0051005B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51005B">
        <w:rPr>
          <w:rFonts w:ascii="Times New Roman" w:hAnsi="Times New Roman"/>
          <w:color w:val="000000"/>
          <w:szCs w:val="24"/>
        </w:rPr>
        <w:t>позитивних</w:t>
      </w:r>
      <w:proofErr w:type="spellEnd"/>
      <w:r w:rsidRPr="0051005B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51005B">
        <w:rPr>
          <w:rFonts w:ascii="Times New Roman" w:hAnsi="Times New Roman"/>
          <w:color w:val="000000"/>
          <w:szCs w:val="24"/>
        </w:rPr>
        <w:t>референци</w:t>
      </w:r>
      <w:proofErr w:type="spellEnd"/>
      <w:r w:rsidRPr="0051005B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51005B">
        <w:rPr>
          <w:rFonts w:ascii="Times New Roman" w:hAnsi="Times New Roman"/>
          <w:color w:val="000000"/>
          <w:szCs w:val="24"/>
        </w:rPr>
        <w:t>потписаних</w:t>
      </w:r>
      <w:proofErr w:type="spellEnd"/>
      <w:r w:rsidRPr="0051005B">
        <w:rPr>
          <w:rFonts w:ascii="Times New Roman" w:hAnsi="Times New Roman"/>
          <w:color w:val="000000"/>
          <w:szCs w:val="24"/>
        </w:rPr>
        <w:t xml:space="preserve"> и </w:t>
      </w:r>
      <w:proofErr w:type="spellStart"/>
      <w:r w:rsidRPr="0051005B">
        <w:rPr>
          <w:rFonts w:ascii="Times New Roman" w:hAnsi="Times New Roman"/>
          <w:color w:val="000000"/>
          <w:szCs w:val="24"/>
        </w:rPr>
        <w:t>печатираних</w:t>
      </w:r>
      <w:proofErr w:type="spellEnd"/>
      <w:r w:rsidRPr="0051005B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51005B">
        <w:rPr>
          <w:rFonts w:ascii="Times New Roman" w:hAnsi="Times New Roman"/>
          <w:color w:val="000000"/>
          <w:szCs w:val="24"/>
        </w:rPr>
        <w:t>протокола</w:t>
      </w:r>
      <w:proofErr w:type="spellEnd"/>
      <w:r w:rsidRPr="0051005B">
        <w:rPr>
          <w:rFonts w:ascii="Times New Roman" w:hAnsi="Times New Roman"/>
          <w:color w:val="000000"/>
          <w:szCs w:val="24"/>
        </w:rPr>
        <w:t xml:space="preserve"> о </w:t>
      </w:r>
      <w:proofErr w:type="spellStart"/>
      <w:r w:rsidRPr="0051005B">
        <w:rPr>
          <w:rFonts w:ascii="Times New Roman" w:hAnsi="Times New Roman"/>
          <w:color w:val="000000"/>
          <w:szCs w:val="24"/>
        </w:rPr>
        <w:t>сарадњи</w:t>
      </w:r>
      <w:proofErr w:type="spellEnd"/>
      <w:r w:rsidRPr="0051005B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51005B">
        <w:rPr>
          <w:rFonts w:ascii="Times New Roman" w:hAnsi="Times New Roman"/>
          <w:color w:val="000000"/>
          <w:szCs w:val="24"/>
        </w:rPr>
        <w:t>са</w:t>
      </w:r>
      <w:proofErr w:type="spellEnd"/>
      <w:r w:rsidRPr="0051005B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51005B">
        <w:rPr>
          <w:rFonts w:ascii="Times New Roman" w:hAnsi="Times New Roman"/>
          <w:color w:val="000000"/>
          <w:szCs w:val="24"/>
        </w:rPr>
        <w:t>партнерима</w:t>
      </w:r>
      <w:proofErr w:type="spellEnd"/>
      <w:r w:rsidRPr="0051005B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51005B">
        <w:rPr>
          <w:rFonts w:ascii="Times New Roman" w:hAnsi="Times New Roman"/>
          <w:color w:val="000000"/>
          <w:szCs w:val="24"/>
        </w:rPr>
        <w:t>на</w:t>
      </w:r>
      <w:proofErr w:type="spellEnd"/>
      <w:r w:rsidRPr="0051005B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D15AA6" w:rsidRPr="0051005B">
        <w:rPr>
          <w:rFonts w:ascii="Times New Roman" w:hAnsi="Times New Roman"/>
          <w:color w:val="000000"/>
          <w:szCs w:val="24"/>
        </w:rPr>
        <w:t>програм</w:t>
      </w:r>
      <w:r w:rsidRPr="0051005B">
        <w:rPr>
          <w:rFonts w:ascii="Times New Roman" w:hAnsi="Times New Roman"/>
          <w:color w:val="000000"/>
          <w:szCs w:val="24"/>
        </w:rPr>
        <w:t>у</w:t>
      </w:r>
      <w:proofErr w:type="spellEnd"/>
      <w:r w:rsidRPr="0051005B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51005B">
        <w:rPr>
          <w:rFonts w:ascii="Times New Roman" w:hAnsi="Times New Roman"/>
          <w:color w:val="000000"/>
          <w:szCs w:val="24"/>
        </w:rPr>
        <w:t>уколико</w:t>
      </w:r>
      <w:proofErr w:type="spellEnd"/>
      <w:r w:rsidR="00A41850">
        <w:rPr>
          <w:rFonts w:ascii="Times New Roman" w:hAnsi="Times New Roman"/>
          <w:color w:val="000000"/>
          <w:szCs w:val="24"/>
          <w:lang/>
        </w:rPr>
        <w:t xml:space="preserve"> у конкретном случају</w:t>
      </w:r>
      <w:r w:rsidRPr="0051005B">
        <w:rPr>
          <w:rFonts w:ascii="Times New Roman" w:hAnsi="Times New Roman"/>
          <w:color w:val="000000"/>
          <w:szCs w:val="24"/>
        </w:rPr>
        <w:t xml:space="preserve"> </w:t>
      </w:r>
      <w:r w:rsidR="00A41850">
        <w:rPr>
          <w:rFonts w:ascii="Times New Roman" w:hAnsi="Times New Roman"/>
          <w:color w:val="000000"/>
          <w:szCs w:val="24"/>
          <w:lang/>
        </w:rPr>
        <w:t>таквих партнера нема</w:t>
      </w:r>
      <w:r w:rsidRPr="0051005B">
        <w:rPr>
          <w:rFonts w:ascii="Times New Roman" w:hAnsi="Times New Roman"/>
          <w:color w:val="000000"/>
          <w:szCs w:val="24"/>
        </w:rPr>
        <w:t xml:space="preserve">), </w:t>
      </w:r>
      <w:proofErr w:type="spellStart"/>
      <w:r w:rsidRPr="0051005B">
        <w:rPr>
          <w:rFonts w:ascii="Times New Roman" w:hAnsi="Times New Roman"/>
          <w:color w:val="000000"/>
          <w:szCs w:val="24"/>
        </w:rPr>
        <w:t>пријава</w:t>
      </w:r>
      <w:proofErr w:type="spellEnd"/>
      <w:r w:rsidRPr="0051005B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51005B">
        <w:rPr>
          <w:rFonts w:ascii="Times New Roman" w:hAnsi="Times New Roman"/>
          <w:color w:val="000000"/>
          <w:szCs w:val="24"/>
        </w:rPr>
        <w:t>ће</w:t>
      </w:r>
      <w:proofErr w:type="spellEnd"/>
      <w:r w:rsidRPr="0051005B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51005B">
        <w:rPr>
          <w:rFonts w:ascii="Times New Roman" w:hAnsi="Times New Roman"/>
          <w:color w:val="000000"/>
          <w:szCs w:val="24"/>
        </w:rPr>
        <w:t>бити</w:t>
      </w:r>
      <w:proofErr w:type="spellEnd"/>
      <w:r w:rsidRPr="0051005B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51005B">
        <w:rPr>
          <w:rFonts w:ascii="Times New Roman" w:hAnsi="Times New Roman"/>
          <w:color w:val="000000"/>
          <w:szCs w:val="24"/>
        </w:rPr>
        <w:t>одбачена</w:t>
      </w:r>
      <w:proofErr w:type="spellEnd"/>
      <w:r w:rsidRPr="0051005B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51005B">
        <w:rPr>
          <w:rFonts w:ascii="Times New Roman" w:hAnsi="Times New Roman"/>
          <w:color w:val="000000"/>
          <w:szCs w:val="24"/>
        </w:rPr>
        <w:t>као</w:t>
      </w:r>
      <w:proofErr w:type="spellEnd"/>
      <w:r w:rsidRPr="0051005B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51005B">
        <w:rPr>
          <w:rFonts w:ascii="Times New Roman" w:hAnsi="Times New Roman"/>
          <w:color w:val="000000"/>
          <w:szCs w:val="24"/>
        </w:rPr>
        <w:t>непотпуна</w:t>
      </w:r>
      <w:proofErr w:type="spellEnd"/>
      <w:r w:rsidRPr="0051005B">
        <w:rPr>
          <w:rFonts w:ascii="Times New Roman" w:hAnsi="Times New Roman"/>
          <w:color w:val="000000"/>
          <w:szCs w:val="24"/>
        </w:rPr>
        <w:t>.</w:t>
      </w:r>
      <w:proofErr w:type="gramEnd"/>
    </w:p>
    <w:p w:rsidR="00210966" w:rsidRPr="0051005B" w:rsidRDefault="00210966" w:rsidP="0021096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</w:p>
    <w:p w:rsidR="00210966" w:rsidRPr="0051005B" w:rsidRDefault="00210966" w:rsidP="002109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51005B">
        <w:rPr>
          <w:rFonts w:ascii="Times New Roman" w:hAnsi="Times New Roman"/>
          <w:b/>
          <w:bCs/>
          <w:color w:val="000000"/>
          <w:szCs w:val="24"/>
        </w:rPr>
        <w:t>4. УСЛОВИ ЗА ПОДНОШЕЊЕ ПРИЈАВА</w:t>
      </w:r>
    </w:p>
    <w:p w:rsidR="00210966" w:rsidRPr="0051005B" w:rsidRDefault="00210966" w:rsidP="002109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210966" w:rsidRPr="0051005B" w:rsidRDefault="00210966" w:rsidP="00210966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 w:rsidRPr="0051005B">
        <w:rPr>
          <w:rFonts w:ascii="Times New Roman" w:hAnsi="Times New Roman"/>
          <w:color w:val="000000"/>
          <w:szCs w:val="24"/>
        </w:rPr>
        <w:t>Подносилац пријаве мора да испуњава следеће услове:</w:t>
      </w:r>
    </w:p>
    <w:p w:rsidR="00210966" w:rsidRPr="0051005B" w:rsidRDefault="00210966" w:rsidP="00210966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51005B">
        <w:rPr>
          <w:rFonts w:ascii="Times New Roman" w:hAnsi="Times New Roman"/>
          <w:color w:val="000000"/>
          <w:szCs w:val="24"/>
        </w:rPr>
        <w:t xml:space="preserve">да је директно одговоран за припрему и управљање </w:t>
      </w:r>
      <w:r w:rsidR="00D15AA6" w:rsidRPr="0051005B">
        <w:rPr>
          <w:rFonts w:ascii="Times New Roman" w:hAnsi="Times New Roman"/>
          <w:color w:val="000000"/>
          <w:szCs w:val="24"/>
        </w:rPr>
        <w:t>програм</w:t>
      </w:r>
      <w:r w:rsidRPr="0051005B">
        <w:rPr>
          <w:rFonts w:ascii="Times New Roman" w:hAnsi="Times New Roman"/>
          <w:color w:val="000000"/>
          <w:szCs w:val="24"/>
        </w:rPr>
        <w:t>ом, а не да делује као посредник;</w:t>
      </w:r>
    </w:p>
    <w:p w:rsidR="00210966" w:rsidRPr="0051005B" w:rsidRDefault="00210966" w:rsidP="00210966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51005B">
        <w:rPr>
          <w:rFonts w:ascii="Times New Roman" w:hAnsi="Times New Roman"/>
          <w:color w:val="000000"/>
          <w:szCs w:val="24"/>
        </w:rPr>
        <w:t>да су измирени сви доспели порези, доприноси и друге јавне дажбине у складу са  прописима Републике Србије (изјава подносиоца пријаве под пуном моралном, материјалном и кривичном одговорношћу</w:t>
      </w:r>
      <w:r w:rsidR="00882B40" w:rsidRPr="0051005B">
        <w:rPr>
          <w:rFonts w:ascii="Times New Roman" w:hAnsi="Times New Roman"/>
          <w:color w:val="000000"/>
          <w:szCs w:val="24"/>
        </w:rPr>
        <w:t xml:space="preserve">, тач.9 пријавног </w:t>
      </w:r>
      <w:r w:rsidR="00D15AA6" w:rsidRPr="0051005B">
        <w:rPr>
          <w:rFonts w:ascii="Times New Roman" w:hAnsi="Times New Roman"/>
          <w:color w:val="000000"/>
          <w:szCs w:val="24"/>
        </w:rPr>
        <w:t>формулара</w:t>
      </w:r>
      <w:r w:rsidRPr="0051005B">
        <w:rPr>
          <w:rFonts w:ascii="Times New Roman" w:hAnsi="Times New Roman"/>
          <w:color w:val="000000"/>
          <w:szCs w:val="24"/>
        </w:rPr>
        <w:t>);</w:t>
      </w:r>
    </w:p>
    <w:p w:rsidR="00210966" w:rsidRPr="0051005B" w:rsidRDefault="00210966" w:rsidP="00210966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51005B">
        <w:rPr>
          <w:rFonts w:ascii="Times New Roman" w:hAnsi="Times New Roman"/>
          <w:color w:val="000000"/>
          <w:szCs w:val="24"/>
        </w:rPr>
        <w:t>да се против удружења или одговорних лица у удружењу не воде поступци пред надлежним судовима (изјава подносиоца пријаве под пуном моралном, материјалном и кривичном одговорношћу</w:t>
      </w:r>
      <w:r w:rsidR="00882B40" w:rsidRPr="0051005B">
        <w:rPr>
          <w:rFonts w:ascii="Times New Roman" w:hAnsi="Times New Roman"/>
          <w:color w:val="000000"/>
          <w:szCs w:val="24"/>
        </w:rPr>
        <w:t xml:space="preserve">, тач.9 пријавног </w:t>
      </w:r>
      <w:r w:rsidR="00D15AA6" w:rsidRPr="0051005B">
        <w:rPr>
          <w:rFonts w:ascii="Times New Roman" w:hAnsi="Times New Roman"/>
          <w:color w:val="000000"/>
          <w:szCs w:val="24"/>
        </w:rPr>
        <w:t>формулара</w:t>
      </w:r>
      <w:r w:rsidRPr="0051005B">
        <w:rPr>
          <w:rFonts w:ascii="Times New Roman" w:hAnsi="Times New Roman"/>
          <w:color w:val="000000"/>
          <w:szCs w:val="24"/>
        </w:rPr>
        <w:t>);</w:t>
      </w:r>
    </w:p>
    <w:p w:rsidR="0049393C" w:rsidRPr="0051005B" w:rsidRDefault="00210966" w:rsidP="0049393C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51005B">
        <w:rPr>
          <w:rFonts w:ascii="Times New Roman" w:hAnsi="Times New Roman"/>
          <w:color w:val="000000"/>
          <w:szCs w:val="24"/>
        </w:rPr>
        <w:t xml:space="preserve">да подносилац пријаве није добио </w:t>
      </w:r>
      <w:r w:rsidR="008F635B" w:rsidRPr="0051005B">
        <w:rPr>
          <w:rFonts w:ascii="Times New Roman" w:hAnsi="Times New Roman"/>
          <w:color w:val="000000"/>
          <w:szCs w:val="24"/>
        </w:rPr>
        <w:t xml:space="preserve">нити је у поступку добијања </w:t>
      </w:r>
      <w:r w:rsidRPr="0051005B">
        <w:rPr>
          <w:rFonts w:ascii="Times New Roman" w:hAnsi="Times New Roman"/>
          <w:color w:val="000000"/>
          <w:szCs w:val="24"/>
        </w:rPr>
        <w:t>средст</w:t>
      </w:r>
      <w:r w:rsidR="008F635B" w:rsidRPr="0051005B">
        <w:rPr>
          <w:rFonts w:ascii="Times New Roman" w:hAnsi="Times New Roman"/>
          <w:color w:val="000000"/>
          <w:szCs w:val="24"/>
        </w:rPr>
        <w:t>а</w:t>
      </w:r>
      <w:r w:rsidRPr="0051005B">
        <w:rPr>
          <w:rFonts w:ascii="Times New Roman" w:hAnsi="Times New Roman"/>
          <w:color w:val="000000"/>
          <w:szCs w:val="24"/>
        </w:rPr>
        <w:t xml:space="preserve">ва од другог донатора у укупном </w:t>
      </w:r>
      <w:r w:rsidR="008F635B" w:rsidRPr="0051005B">
        <w:rPr>
          <w:rFonts w:ascii="Times New Roman" w:hAnsi="Times New Roman"/>
          <w:color w:val="000000"/>
          <w:szCs w:val="24"/>
        </w:rPr>
        <w:t>траженом износу односно</w:t>
      </w:r>
      <w:r w:rsidRPr="0051005B">
        <w:rPr>
          <w:rFonts w:ascii="Times New Roman" w:hAnsi="Times New Roman"/>
          <w:color w:val="000000"/>
          <w:szCs w:val="24"/>
        </w:rPr>
        <w:t xml:space="preserve"> недоста</w:t>
      </w:r>
      <w:r w:rsidR="008F635B" w:rsidRPr="0051005B">
        <w:rPr>
          <w:rFonts w:ascii="Times New Roman" w:hAnsi="Times New Roman"/>
          <w:color w:val="000000"/>
          <w:szCs w:val="24"/>
        </w:rPr>
        <w:t xml:space="preserve">јућих средстава за предлог </w:t>
      </w:r>
      <w:r w:rsidR="00D15AA6" w:rsidRPr="0051005B">
        <w:rPr>
          <w:rFonts w:ascii="Times New Roman" w:hAnsi="Times New Roman"/>
          <w:color w:val="000000"/>
          <w:szCs w:val="24"/>
        </w:rPr>
        <w:t>програм</w:t>
      </w:r>
      <w:r w:rsidRPr="0051005B">
        <w:rPr>
          <w:rFonts w:ascii="Times New Roman" w:hAnsi="Times New Roman"/>
          <w:color w:val="000000"/>
          <w:szCs w:val="24"/>
        </w:rPr>
        <w:t>а којим конкурише</w:t>
      </w:r>
      <w:r w:rsidR="008F635B" w:rsidRPr="0051005B">
        <w:rPr>
          <w:rFonts w:ascii="Times New Roman" w:hAnsi="Times New Roman"/>
          <w:color w:val="000000"/>
          <w:szCs w:val="24"/>
        </w:rPr>
        <w:t xml:space="preserve"> (изјава подносиоца пријаве под пуном моралном, материј</w:t>
      </w:r>
      <w:r w:rsidR="00882B40" w:rsidRPr="0051005B">
        <w:rPr>
          <w:rFonts w:ascii="Times New Roman" w:hAnsi="Times New Roman"/>
          <w:color w:val="000000"/>
          <w:szCs w:val="24"/>
        </w:rPr>
        <w:t xml:space="preserve">алном и кривичном одговорношћу, тач.9 пријавног </w:t>
      </w:r>
      <w:r w:rsidR="00D15AA6" w:rsidRPr="0051005B">
        <w:rPr>
          <w:rFonts w:ascii="Times New Roman" w:hAnsi="Times New Roman"/>
          <w:color w:val="000000"/>
          <w:szCs w:val="24"/>
        </w:rPr>
        <w:t>формулара</w:t>
      </w:r>
      <w:r w:rsidR="00882B40" w:rsidRPr="0051005B">
        <w:rPr>
          <w:rFonts w:ascii="Times New Roman" w:hAnsi="Times New Roman"/>
          <w:color w:val="000000"/>
          <w:szCs w:val="24"/>
        </w:rPr>
        <w:t>);</w:t>
      </w:r>
    </w:p>
    <w:p w:rsidR="00882B40" w:rsidRPr="0051005B" w:rsidRDefault="00882B40" w:rsidP="0049393C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51005B">
        <w:rPr>
          <w:rFonts w:ascii="Times New Roman" w:hAnsi="Times New Roman"/>
          <w:color w:val="000000"/>
          <w:szCs w:val="24"/>
        </w:rPr>
        <w:t xml:space="preserve">да се </w:t>
      </w:r>
      <w:r w:rsidR="00D15AA6" w:rsidRPr="0051005B">
        <w:rPr>
          <w:rFonts w:ascii="Times New Roman" w:hAnsi="Times New Roman"/>
          <w:color w:val="000000"/>
          <w:szCs w:val="24"/>
        </w:rPr>
        <w:t>програм</w:t>
      </w:r>
      <w:r w:rsidRPr="0051005B">
        <w:rPr>
          <w:rFonts w:ascii="Times New Roman" w:hAnsi="Times New Roman"/>
          <w:color w:val="000000"/>
          <w:szCs w:val="24"/>
        </w:rPr>
        <w:t xml:space="preserve"> реализује најкасније до </w:t>
      </w:r>
      <w:r w:rsidR="00ED7547" w:rsidRPr="0051005B">
        <w:rPr>
          <w:rFonts w:ascii="Times New Roman" w:hAnsi="Times New Roman"/>
          <w:color w:val="000000"/>
          <w:szCs w:val="24"/>
        </w:rPr>
        <w:t>31</w:t>
      </w:r>
      <w:r w:rsidRPr="0051005B">
        <w:rPr>
          <w:rFonts w:ascii="Times New Roman" w:hAnsi="Times New Roman"/>
          <w:color w:val="000000"/>
          <w:szCs w:val="24"/>
        </w:rPr>
        <w:t>.</w:t>
      </w:r>
      <w:r w:rsidR="00D15AA6" w:rsidRPr="0051005B">
        <w:rPr>
          <w:rFonts w:ascii="Times New Roman" w:hAnsi="Times New Roman"/>
          <w:color w:val="000000"/>
          <w:szCs w:val="24"/>
        </w:rPr>
        <w:t>10.2017</w:t>
      </w:r>
      <w:r w:rsidRPr="0051005B">
        <w:rPr>
          <w:rFonts w:ascii="Times New Roman" w:hAnsi="Times New Roman"/>
          <w:color w:val="000000"/>
          <w:szCs w:val="24"/>
        </w:rPr>
        <w:t>.године (тач.3 пријавног форму</w:t>
      </w:r>
      <w:r w:rsidR="00D15AA6" w:rsidRPr="0051005B">
        <w:rPr>
          <w:rFonts w:ascii="Times New Roman" w:hAnsi="Times New Roman"/>
          <w:color w:val="000000"/>
          <w:szCs w:val="24"/>
        </w:rPr>
        <w:t>л</w:t>
      </w:r>
      <w:r w:rsidRPr="0051005B">
        <w:rPr>
          <w:rFonts w:ascii="Times New Roman" w:hAnsi="Times New Roman"/>
          <w:color w:val="000000"/>
          <w:szCs w:val="24"/>
        </w:rPr>
        <w:t>ара).</w:t>
      </w:r>
    </w:p>
    <w:p w:rsidR="005A4884" w:rsidRPr="0051005B" w:rsidRDefault="005A4884" w:rsidP="0049393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</w:p>
    <w:p w:rsidR="00210966" w:rsidRPr="0051005B" w:rsidRDefault="00210966" w:rsidP="0021096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</w:p>
    <w:p w:rsidR="00210966" w:rsidRPr="0051005B" w:rsidRDefault="00210966" w:rsidP="002109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51005B">
        <w:rPr>
          <w:rFonts w:ascii="Times New Roman" w:hAnsi="Times New Roman"/>
          <w:b/>
          <w:bCs/>
          <w:color w:val="000000"/>
          <w:szCs w:val="24"/>
        </w:rPr>
        <w:t>5. РАСПОДЕЛА ФИНАНСИЈСКИХ СРЕДСТАВА</w:t>
      </w:r>
    </w:p>
    <w:p w:rsidR="00210966" w:rsidRPr="0051005B" w:rsidRDefault="00210966" w:rsidP="002109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210966" w:rsidRPr="0051005B" w:rsidRDefault="00210966" w:rsidP="00210966">
      <w:pPr>
        <w:pStyle w:val="ListParagraph"/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51005B">
        <w:rPr>
          <w:rFonts w:ascii="Times New Roman" w:hAnsi="Times New Roman"/>
          <w:color w:val="000000"/>
          <w:szCs w:val="24"/>
        </w:rPr>
        <w:t xml:space="preserve">Максималан износ за финансирање или суфинансирање </w:t>
      </w:r>
      <w:r w:rsidR="00D15AA6" w:rsidRPr="0051005B">
        <w:rPr>
          <w:rFonts w:ascii="Times New Roman" w:hAnsi="Times New Roman"/>
          <w:color w:val="000000"/>
          <w:szCs w:val="24"/>
        </w:rPr>
        <w:t>програм</w:t>
      </w:r>
      <w:r w:rsidRPr="0051005B">
        <w:rPr>
          <w:rFonts w:ascii="Times New Roman" w:hAnsi="Times New Roman"/>
          <w:color w:val="000000"/>
          <w:szCs w:val="24"/>
        </w:rPr>
        <w:t>а удружења је</w:t>
      </w:r>
      <w:r w:rsidR="006330C6" w:rsidRPr="0051005B">
        <w:rPr>
          <w:rFonts w:ascii="Times New Roman" w:hAnsi="Times New Roman"/>
          <w:color w:val="000000"/>
          <w:szCs w:val="24"/>
        </w:rPr>
        <w:t xml:space="preserve"> </w:t>
      </w:r>
      <w:r w:rsidR="00D15AA6" w:rsidRPr="0051005B">
        <w:rPr>
          <w:rFonts w:ascii="Times New Roman" w:hAnsi="Times New Roman"/>
          <w:color w:val="000000"/>
          <w:szCs w:val="24"/>
        </w:rPr>
        <w:t>2.500.000</w:t>
      </w:r>
      <w:r w:rsidR="006330C6" w:rsidRPr="0051005B">
        <w:rPr>
          <w:rFonts w:ascii="Times New Roman" w:hAnsi="Times New Roman"/>
          <w:color w:val="000000"/>
          <w:szCs w:val="24"/>
        </w:rPr>
        <w:t xml:space="preserve"> динара.</w:t>
      </w:r>
    </w:p>
    <w:p w:rsidR="00210966" w:rsidRPr="0051005B" w:rsidRDefault="00210966" w:rsidP="00210966">
      <w:pPr>
        <w:pStyle w:val="ListParagraph"/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51005B">
        <w:rPr>
          <w:rFonts w:ascii="Times New Roman" w:hAnsi="Times New Roman"/>
          <w:color w:val="000000"/>
          <w:szCs w:val="24"/>
        </w:rPr>
        <w:t xml:space="preserve">Средства се могу доделити само за </w:t>
      </w:r>
      <w:r w:rsidR="00D15AA6" w:rsidRPr="0051005B">
        <w:rPr>
          <w:rFonts w:ascii="Times New Roman" w:hAnsi="Times New Roman"/>
          <w:color w:val="000000"/>
          <w:szCs w:val="24"/>
        </w:rPr>
        <w:t>програм</w:t>
      </w:r>
      <w:r w:rsidRPr="0051005B">
        <w:rPr>
          <w:rFonts w:ascii="Times New Roman" w:hAnsi="Times New Roman"/>
          <w:color w:val="000000"/>
          <w:szCs w:val="24"/>
        </w:rPr>
        <w:t>е чији је циљ некомерцијалан. Средства се не могу користити за стварање профита.</w:t>
      </w:r>
    </w:p>
    <w:p w:rsidR="00210966" w:rsidRPr="0051005B" w:rsidRDefault="00210966" w:rsidP="00210966">
      <w:pPr>
        <w:pStyle w:val="ListParagraph"/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1005B">
        <w:rPr>
          <w:rFonts w:ascii="Times New Roman" w:hAnsi="Times New Roman"/>
          <w:szCs w:val="24"/>
        </w:rPr>
        <w:t xml:space="preserve">Динамика плаћања је 100% авансно од укупно одобреног буџета, након потписивања </w:t>
      </w:r>
      <w:r w:rsidR="008F635B" w:rsidRPr="0051005B">
        <w:rPr>
          <w:rFonts w:ascii="Times New Roman" w:hAnsi="Times New Roman"/>
          <w:szCs w:val="24"/>
        </w:rPr>
        <w:t>у</w:t>
      </w:r>
      <w:r w:rsidRPr="0051005B">
        <w:rPr>
          <w:rFonts w:ascii="Times New Roman" w:hAnsi="Times New Roman"/>
          <w:szCs w:val="24"/>
        </w:rPr>
        <w:t xml:space="preserve">говора </w:t>
      </w:r>
      <w:r w:rsidR="008F635B" w:rsidRPr="0051005B">
        <w:rPr>
          <w:rFonts w:ascii="Times New Roman" w:hAnsi="Times New Roman"/>
          <w:szCs w:val="24"/>
        </w:rPr>
        <w:t xml:space="preserve">о финансирању </w:t>
      </w:r>
      <w:r w:rsidR="00D15AA6" w:rsidRPr="0051005B">
        <w:rPr>
          <w:rFonts w:ascii="Times New Roman" w:hAnsi="Times New Roman"/>
          <w:szCs w:val="24"/>
        </w:rPr>
        <w:t>програм</w:t>
      </w:r>
      <w:r w:rsidR="008F635B" w:rsidRPr="0051005B">
        <w:rPr>
          <w:rFonts w:ascii="Times New Roman" w:hAnsi="Times New Roman"/>
          <w:szCs w:val="24"/>
        </w:rPr>
        <w:t>а</w:t>
      </w:r>
      <w:r w:rsidRPr="0051005B">
        <w:rPr>
          <w:rFonts w:ascii="Times New Roman" w:hAnsi="Times New Roman"/>
          <w:szCs w:val="24"/>
        </w:rPr>
        <w:t xml:space="preserve">. Након реализације </w:t>
      </w:r>
      <w:r w:rsidR="00D15AA6" w:rsidRPr="0051005B">
        <w:rPr>
          <w:rFonts w:ascii="Times New Roman" w:hAnsi="Times New Roman"/>
          <w:szCs w:val="24"/>
        </w:rPr>
        <w:t>програм</w:t>
      </w:r>
      <w:r w:rsidRPr="0051005B">
        <w:rPr>
          <w:rFonts w:ascii="Times New Roman" w:hAnsi="Times New Roman"/>
          <w:szCs w:val="24"/>
        </w:rPr>
        <w:t>а, реализатор је у обавези да достави коначан и детаљан Извештај о рализацији активности, финансијски Извештај о утрошеним целокупним средствима и да оправда сва утрошена средства, у супротном ће Давалац средстава бити приморан да активира меницу за повраћај средстава.</w:t>
      </w:r>
    </w:p>
    <w:p w:rsidR="005A4884" w:rsidRPr="0051005B" w:rsidRDefault="005A4884" w:rsidP="006330C6">
      <w:pPr>
        <w:pStyle w:val="ListParagraph"/>
        <w:autoSpaceDE w:val="0"/>
        <w:autoSpaceDN w:val="0"/>
        <w:adjustRightInd w:val="0"/>
        <w:ind w:left="540"/>
        <w:jc w:val="both"/>
        <w:rPr>
          <w:rFonts w:ascii="Times New Roman" w:hAnsi="Times New Roman"/>
          <w:szCs w:val="24"/>
        </w:rPr>
      </w:pPr>
    </w:p>
    <w:p w:rsidR="0049393C" w:rsidRPr="0051005B" w:rsidRDefault="0049393C" w:rsidP="002109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210966" w:rsidRPr="0051005B" w:rsidRDefault="00210966" w:rsidP="002109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51005B">
        <w:rPr>
          <w:rFonts w:ascii="Times New Roman" w:hAnsi="Times New Roman"/>
          <w:b/>
          <w:bCs/>
          <w:color w:val="000000"/>
          <w:szCs w:val="24"/>
        </w:rPr>
        <w:t>6. КРИТЕРИЈУМИ ЗА ДОДЕЛУ ФИНАНСИЈСКИХ СРЕДСТАВА</w:t>
      </w:r>
    </w:p>
    <w:p w:rsidR="00210966" w:rsidRPr="0051005B" w:rsidRDefault="00210966" w:rsidP="002109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210966" w:rsidRPr="0051005B" w:rsidRDefault="00210966" w:rsidP="0021096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51005B">
        <w:rPr>
          <w:rFonts w:ascii="Times New Roman" w:hAnsi="Times New Roman"/>
          <w:color w:val="000000"/>
          <w:szCs w:val="24"/>
        </w:rPr>
        <w:t xml:space="preserve">Комисија ће приликом разматрања потпуних и благовремених пријава, за доделу финансијских средстава, посебно вредновати следеће критеријуме за избор </w:t>
      </w:r>
      <w:r w:rsidR="00D15AA6" w:rsidRPr="0051005B">
        <w:rPr>
          <w:rFonts w:ascii="Times New Roman" w:hAnsi="Times New Roman"/>
          <w:color w:val="000000"/>
          <w:szCs w:val="24"/>
        </w:rPr>
        <w:t>програм</w:t>
      </w:r>
      <w:r w:rsidRPr="0051005B">
        <w:rPr>
          <w:rFonts w:ascii="Times New Roman" w:hAnsi="Times New Roman"/>
          <w:color w:val="000000"/>
          <w:szCs w:val="24"/>
        </w:rPr>
        <w:t>а:</w:t>
      </w:r>
    </w:p>
    <w:p w:rsidR="00210966" w:rsidRPr="0051005B" w:rsidRDefault="00210966" w:rsidP="0021096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</w:p>
    <w:p w:rsidR="00210966" w:rsidRPr="0051005B" w:rsidRDefault="00210966" w:rsidP="00210966">
      <w:pPr>
        <w:pStyle w:val="ListParagraph"/>
        <w:numPr>
          <w:ilvl w:val="1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51005B">
        <w:rPr>
          <w:rFonts w:ascii="Times New Roman" w:hAnsi="Times New Roman"/>
          <w:color w:val="000000"/>
          <w:szCs w:val="24"/>
        </w:rPr>
        <w:t xml:space="preserve">Квалитет </w:t>
      </w:r>
      <w:r w:rsidR="00D15AA6" w:rsidRPr="0051005B">
        <w:rPr>
          <w:rFonts w:ascii="Times New Roman" w:hAnsi="Times New Roman"/>
          <w:color w:val="000000"/>
          <w:szCs w:val="24"/>
        </w:rPr>
        <w:t>програм</w:t>
      </w:r>
      <w:r w:rsidRPr="0051005B">
        <w:rPr>
          <w:rFonts w:ascii="Times New Roman" w:hAnsi="Times New Roman"/>
          <w:color w:val="000000"/>
          <w:szCs w:val="24"/>
        </w:rPr>
        <w:t xml:space="preserve">а (изводљивост, могућност развијања </w:t>
      </w:r>
      <w:r w:rsidR="00D15AA6" w:rsidRPr="0051005B">
        <w:rPr>
          <w:rFonts w:ascii="Times New Roman" w:hAnsi="Times New Roman"/>
          <w:color w:val="000000"/>
          <w:szCs w:val="24"/>
        </w:rPr>
        <w:t>програм</w:t>
      </w:r>
      <w:r w:rsidRPr="0051005B">
        <w:rPr>
          <w:rFonts w:ascii="Times New Roman" w:hAnsi="Times New Roman"/>
          <w:color w:val="000000"/>
          <w:szCs w:val="24"/>
        </w:rPr>
        <w:t>а и његова одрживост, оригиналност, актуелност теме, оправданост и др.);</w:t>
      </w:r>
    </w:p>
    <w:p w:rsidR="00210966" w:rsidRPr="0051005B" w:rsidRDefault="00210966" w:rsidP="00210966">
      <w:pPr>
        <w:pStyle w:val="ListParagraph"/>
        <w:numPr>
          <w:ilvl w:val="1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51005B">
        <w:rPr>
          <w:rFonts w:ascii="Times New Roman" w:hAnsi="Times New Roman"/>
          <w:color w:val="000000"/>
          <w:szCs w:val="24"/>
        </w:rPr>
        <w:lastRenderedPageBreak/>
        <w:t xml:space="preserve">Циљеви који се постижу (обим задовољавања јавног интереса, степен унапређења безбедности саобраћаја на путевима на територији Градске општине </w:t>
      </w:r>
      <w:r w:rsidRPr="0051005B">
        <w:rPr>
          <w:rFonts w:ascii="Times New Roman" w:hAnsi="Times New Roman"/>
          <w:szCs w:val="24"/>
        </w:rPr>
        <w:t>Вождовац</w:t>
      </w:r>
      <w:r w:rsidRPr="0051005B">
        <w:rPr>
          <w:rFonts w:ascii="Times New Roman" w:hAnsi="Times New Roman"/>
          <w:color w:val="000000"/>
          <w:szCs w:val="24"/>
        </w:rPr>
        <w:t xml:space="preserve"> и др);</w:t>
      </w:r>
    </w:p>
    <w:p w:rsidR="00210966" w:rsidRPr="0051005B" w:rsidRDefault="00210966" w:rsidP="00210966">
      <w:pPr>
        <w:pStyle w:val="ListParagraph"/>
        <w:numPr>
          <w:ilvl w:val="1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51005B">
        <w:rPr>
          <w:rFonts w:ascii="Times New Roman" w:hAnsi="Times New Roman"/>
          <w:color w:val="000000"/>
          <w:szCs w:val="24"/>
        </w:rPr>
        <w:t>Циљна група и начин укључивања (величина циљне групе, активно/пасивно укључивање и др);</w:t>
      </w:r>
    </w:p>
    <w:p w:rsidR="00210966" w:rsidRPr="0051005B" w:rsidRDefault="00210966" w:rsidP="00210966">
      <w:pPr>
        <w:pStyle w:val="ListParagraph"/>
        <w:numPr>
          <w:ilvl w:val="1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51005B">
        <w:rPr>
          <w:rFonts w:ascii="Times New Roman" w:hAnsi="Times New Roman"/>
          <w:color w:val="000000"/>
          <w:szCs w:val="24"/>
        </w:rPr>
        <w:t xml:space="preserve">Претходне активности и искуство удружења у области унапређења безбедности саобраћаја (доказује се достављањем реализованих </w:t>
      </w:r>
      <w:r w:rsidR="00D15AA6" w:rsidRPr="0051005B">
        <w:rPr>
          <w:rFonts w:ascii="Times New Roman" w:hAnsi="Times New Roman"/>
          <w:color w:val="000000"/>
          <w:szCs w:val="24"/>
        </w:rPr>
        <w:t>програм</w:t>
      </w:r>
      <w:r w:rsidRPr="0051005B">
        <w:rPr>
          <w:rFonts w:ascii="Times New Roman" w:hAnsi="Times New Roman"/>
          <w:color w:val="000000"/>
          <w:szCs w:val="24"/>
        </w:rPr>
        <w:t>а, писама препоруке и подршке и др);</w:t>
      </w:r>
    </w:p>
    <w:p w:rsidR="00210966" w:rsidRPr="0051005B" w:rsidRDefault="00210966" w:rsidP="00210966">
      <w:pPr>
        <w:pStyle w:val="ListParagraph"/>
        <w:numPr>
          <w:ilvl w:val="1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51005B">
        <w:rPr>
          <w:rFonts w:ascii="Times New Roman" w:hAnsi="Times New Roman"/>
          <w:color w:val="000000"/>
          <w:szCs w:val="24"/>
        </w:rPr>
        <w:t xml:space="preserve">Економичност буџета </w:t>
      </w:r>
      <w:r w:rsidR="00D15AA6" w:rsidRPr="0051005B">
        <w:rPr>
          <w:rFonts w:ascii="Times New Roman" w:hAnsi="Times New Roman"/>
          <w:color w:val="000000"/>
          <w:szCs w:val="24"/>
        </w:rPr>
        <w:t>програм</w:t>
      </w:r>
      <w:r w:rsidRPr="0051005B">
        <w:rPr>
          <w:rFonts w:ascii="Times New Roman" w:hAnsi="Times New Roman"/>
          <w:color w:val="000000"/>
          <w:szCs w:val="24"/>
        </w:rPr>
        <w:t>а, усклађеност буџета са планираним активностима (Комисија може тражити објашњења у вези са буџетом и умањења по појединим ставкама. Стога је у интересу подносиоца пријаве да направи реалан и економски оправдан буџет.);</w:t>
      </w:r>
    </w:p>
    <w:p w:rsidR="00210966" w:rsidRPr="0051005B" w:rsidRDefault="00210966" w:rsidP="00210966">
      <w:pPr>
        <w:pStyle w:val="ListParagraph"/>
        <w:numPr>
          <w:ilvl w:val="1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51005B">
        <w:rPr>
          <w:rFonts w:ascii="Times New Roman" w:hAnsi="Times New Roman"/>
          <w:color w:val="000000"/>
          <w:szCs w:val="24"/>
        </w:rPr>
        <w:t xml:space="preserve">Сарадња са другим субјектима у реализацији </w:t>
      </w:r>
      <w:r w:rsidR="00D15AA6" w:rsidRPr="0051005B">
        <w:rPr>
          <w:rFonts w:ascii="Times New Roman" w:hAnsi="Times New Roman"/>
          <w:color w:val="000000"/>
          <w:szCs w:val="24"/>
        </w:rPr>
        <w:t>програм</w:t>
      </w:r>
      <w:r w:rsidRPr="0051005B">
        <w:rPr>
          <w:rFonts w:ascii="Times New Roman" w:hAnsi="Times New Roman"/>
          <w:color w:val="000000"/>
          <w:szCs w:val="24"/>
        </w:rPr>
        <w:t>а;</w:t>
      </w:r>
    </w:p>
    <w:p w:rsidR="00210966" w:rsidRPr="0051005B" w:rsidRDefault="00210966" w:rsidP="00210966">
      <w:pPr>
        <w:pStyle w:val="ListParagraph"/>
        <w:numPr>
          <w:ilvl w:val="1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51005B">
        <w:rPr>
          <w:rFonts w:ascii="Times New Roman" w:hAnsi="Times New Roman"/>
          <w:color w:val="000000"/>
          <w:szCs w:val="24"/>
        </w:rPr>
        <w:t xml:space="preserve">Број успешно реализованих </w:t>
      </w:r>
      <w:r w:rsidR="00D15AA6" w:rsidRPr="0051005B">
        <w:rPr>
          <w:rFonts w:ascii="Times New Roman" w:hAnsi="Times New Roman"/>
          <w:color w:val="000000"/>
          <w:szCs w:val="24"/>
        </w:rPr>
        <w:t>програм</w:t>
      </w:r>
      <w:r w:rsidRPr="0051005B">
        <w:rPr>
          <w:rFonts w:ascii="Times New Roman" w:hAnsi="Times New Roman"/>
          <w:color w:val="000000"/>
          <w:szCs w:val="24"/>
        </w:rPr>
        <w:t xml:space="preserve">а у претходне три календарске године са организационим јединицама Градске управе града Београда, односно са Саветима Градске општине </w:t>
      </w:r>
      <w:r w:rsidRPr="0051005B">
        <w:rPr>
          <w:rFonts w:ascii="Times New Roman" w:hAnsi="Times New Roman"/>
          <w:szCs w:val="24"/>
        </w:rPr>
        <w:t>Вождовац</w:t>
      </w:r>
      <w:r w:rsidRPr="0051005B">
        <w:rPr>
          <w:rFonts w:ascii="Times New Roman" w:hAnsi="Times New Roman"/>
          <w:color w:val="000000"/>
          <w:szCs w:val="24"/>
        </w:rPr>
        <w:t>, или од стране других донатора;</w:t>
      </w:r>
    </w:p>
    <w:p w:rsidR="00210966" w:rsidRPr="0051005B" w:rsidRDefault="00210966" w:rsidP="00210966">
      <w:pPr>
        <w:pStyle w:val="ListParagraph"/>
        <w:numPr>
          <w:ilvl w:val="1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51005B">
        <w:rPr>
          <w:rFonts w:ascii="Times New Roman" w:hAnsi="Times New Roman"/>
          <w:color w:val="000000"/>
          <w:szCs w:val="24"/>
        </w:rPr>
        <w:t xml:space="preserve">Ефекти </w:t>
      </w:r>
      <w:r w:rsidR="00D15AA6" w:rsidRPr="0051005B">
        <w:rPr>
          <w:rFonts w:ascii="Times New Roman" w:hAnsi="Times New Roman"/>
          <w:color w:val="000000"/>
          <w:szCs w:val="24"/>
        </w:rPr>
        <w:t>програм</w:t>
      </w:r>
      <w:r w:rsidRPr="0051005B">
        <w:rPr>
          <w:rFonts w:ascii="Times New Roman" w:hAnsi="Times New Roman"/>
          <w:color w:val="000000"/>
          <w:szCs w:val="24"/>
        </w:rPr>
        <w:t>а</w:t>
      </w:r>
      <w:r w:rsidR="0049393C" w:rsidRPr="0051005B">
        <w:rPr>
          <w:rFonts w:ascii="Times New Roman" w:hAnsi="Times New Roman"/>
          <w:color w:val="000000"/>
          <w:szCs w:val="24"/>
        </w:rPr>
        <w:t>;</w:t>
      </w:r>
    </w:p>
    <w:p w:rsidR="00210966" w:rsidRPr="0051005B" w:rsidRDefault="00210966" w:rsidP="0021096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</w:p>
    <w:p w:rsidR="00210966" w:rsidRPr="0051005B" w:rsidRDefault="00210966" w:rsidP="0021096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</w:p>
    <w:p w:rsidR="00210966" w:rsidRPr="0051005B" w:rsidRDefault="00210966" w:rsidP="002109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51005B">
        <w:rPr>
          <w:rFonts w:ascii="Times New Roman" w:hAnsi="Times New Roman"/>
          <w:b/>
          <w:bCs/>
          <w:color w:val="000000"/>
          <w:szCs w:val="24"/>
        </w:rPr>
        <w:t>7. ТРОШКОВИ КОЈИ СЕ ФИНАНСИРАЈУ ИЗ ДОБИЈЕНИХ СРЕДСТАВА</w:t>
      </w:r>
    </w:p>
    <w:p w:rsidR="00210966" w:rsidRPr="0051005B" w:rsidRDefault="00210966" w:rsidP="002109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210966" w:rsidRPr="0051005B" w:rsidRDefault="00210966" w:rsidP="00210966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51005B">
        <w:rPr>
          <w:rFonts w:ascii="Times New Roman" w:hAnsi="Times New Roman"/>
          <w:color w:val="000000"/>
          <w:szCs w:val="24"/>
        </w:rPr>
        <w:t>Додељеним средствима могу се финансирати само оправдани трошкови, односно реални трошкови.</w:t>
      </w:r>
    </w:p>
    <w:p w:rsidR="00210966" w:rsidRPr="0051005B" w:rsidRDefault="00210966" w:rsidP="00210966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51005B">
        <w:rPr>
          <w:rFonts w:ascii="Times New Roman" w:hAnsi="Times New Roman"/>
          <w:color w:val="000000"/>
          <w:szCs w:val="24"/>
        </w:rPr>
        <w:t xml:space="preserve">Трошкови се морају евидентирати на рачунима који гласе на корисника средстава и који су предвиђени буџетом </w:t>
      </w:r>
      <w:r w:rsidR="00D15AA6" w:rsidRPr="0051005B">
        <w:rPr>
          <w:rFonts w:ascii="Times New Roman" w:hAnsi="Times New Roman"/>
          <w:color w:val="000000"/>
          <w:szCs w:val="24"/>
        </w:rPr>
        <w:t>програм</w:t>
      </w:r>
      <w:r w:rsidRPr="0051005B">
        <w:rPr>
          <w:rFonts w:ascii="Times New Roman" w:hAnsi="Times New Roman"/>
          <w:color w:val="000000"/>
          <w:szCs w:val="24"/>
        </w:rPr>
        <w:t>а.</w:t>
      </w:r>
    </w:p>
    <w:p w:rsidR="00210966" w:rsidRPr="0051005B" w:rsidRDefault="00210966" w:rsidP="0021096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</w:p>
    <w:p w:rsidR="00210966" w:rsidRPr="0051005B" w:rsidRDefault="00210966" w:rsidP="0021096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51005B">
        <w:rPr>
          <w:rFonts w:ascii="Times New Roman" w:hAnsi="Times New Roman"/>
          <w:b/>
          <w:bCs/>
          <w:color w:val="000000"/>
          <w:szCs w:val="24"/>
        </w:rPr>
        <w:t xml:space="preserve"> Неприхватљиви </w:t>
      </w:r>
      <w:r w:rsidRPr="0051005B">
        <w:rPr>
          <w:rFonts w:ascii="Times New Roman" w:hAnsi="Times New Roman"/>
          <w:color w:val="000000"/>
          <w:szCs w:val="24"/>
        </w:rPr>
        <w:t xml:space="preserve">трошкови предлога </w:t>
      </w:r>
      <w:r w:rsidR="00D15AA6" w:rsidRPr="0051005B">
        <w:rPr>
          <w:rFonts w:ascii="Times New Roman" w:hAnsi="Times New Roman"/>
          <w:color w:val="000000"/>
          <w:szCs w:val="24"/>
        </w:rPr>
        <w:t>програм</w:t>
      </w:r>
      <w:r w:rsidRPr="0051005B">
        <w:rPr>
          <w:rFonts w:ascii="Times New Roman" w:hAnsi="Times New Roman"/>
          <w:color w:val="000000"/>
          <w:szCs w:val="24"/>
        </w:rPr>
        <w:t>а су:</w:t>
      </w:r>
    </w:p>
    <w:p w:rsidR="00210966" w:rsidRPr="0051005B" w:rsidRDefault="00210966" w:rsidP="0021096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</w:p>
    <w:p w:rsidR="00210966" w:rsidRPr="0051005B" w:rsidRDefault="00210966" w:rsidP="00210966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51005B">
        <w:rPr>
          <w:rFonts w:ascii="Times New Roman" w:hAnsi="Times New Roman"/>
          <w:color w:val="000000"/>
          <w:szCs w:val="24"/>
        </w:rPr>
        <w:t xml:space="preserve">трошкови активности на припреми предлога </w:t>
      </w:r>
      <w:r w:rsidR="00D15AA6" w:rsidRPr="0051005B">
        <w:rPr>
          <w:rFonts w:ascii="Times New Roman" w:hAnsi="Times New Roman"/>
          <w:color w:val="000000"/>
          <w:szCs w:val="24"/>
        </w:rPr>
        <w:t>програм</w:t>
      </w:r>
      <w:r w:rsidRPr="0051005B">
        <w:rPr>
          <w:rFonts w:ascii="Times New Roman" w:hAnsi="Times New Roman"/>
          <w:color w:val="000000"/>
          <w:szCs w:val="24"/>
        </w:rPr>
        <w:t>а;</w:t>
      </w:r>
    </w:p>
    <w:p w:rsidR="00210966" w:rsidRPr="0051005B" w:rsidRDefault="00210966" w:rsidP="00210966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51005B">
        <w:rPr>
          <w:rFonts w:ascii="Times New Roman" w:hAnsi="Times New Roman"/>
          <w:color w:val="000000"/>
          <w:szCs w:val="24"/>
        </w:rPr>
        <w:t xml:space="preserve">трошкови који се не односе на период имплементације </w:t>
      </w:r>
      <w:r w:rsidR="00D15AA6" w:rsidRPr="0051005B">
        <w:rPr>
          <w:rFonts w:ascii="Times New Roman" w:hAnsi="Times New Roman"/>
          <w:color w:val="000000"/>
          <w:szCs w:val="24"/>
        </w:rPr>
        <w:t>програм</w:t>
      </w:r>
      <w:r w:rsidRPr="0051005B">
        <w:rPr>
          <w:rFonts w:ascii="Times New Roman" w:hAnsi="Times New Roman"/>
          <w:color w:val="000000"/>
          <w:szCs w:val="24"/>
        </w:rPr>
        <w:t>а;</w:t>
      </w:r>
    </w:p>
    <w:p w:rsidR="00210966" w:rsidRPr="0051005B" w:rsidRDefault="00210966" w:rsidP="00210966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51005B">
        <w:rPr>
          <w:rFonts w:ascii="Times New Roman" w:hAnsi="Times New Roman"/>
          <w:color w:val="000000"/>
          <w:szCs w:val="24"/>
        </w:rPr>
        <w:t>заостали дугови и камате;</w:t>
      </w:r>
    </w:p>
    <w:p w:rsidR="00210966" w:rsidRPr="0051005B" w:rsidRDefault="00210966" w:rsidP="00210966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51005B">
        <w:rPr>
          <w:rFonts w:ascii="Times New Roman" w:hAnsi="Times New Roman"/>
          <w:color w:val="000000"/>
          <w:szCs w:val="24"/>
        </w:rPr>
        <w:t xml:space="preserve">трошкови набавке опреме која није неопходна за реализацију </w:t>
      </w:r>
      <w:r w:rsidR="00D15AA6" w:rsidRPr="0051005B">
        <w:rPr>
          <w:rFonts w:ascii="Times New Roman" w:hAnsi="Times New Roman"/>
          <w:color w:val="000000"/>
          <w:szCs w:val="24"/>
        </w:rPr>
        <w:t>програм</w:t>
      </w:r>
      <w:r w:rsidRPr="0051005B">
        <w:rPr>
          <w:rFonts w:ascii="Times New Roman" w:hAnsi="Times New Roman"/>
          <w:color w:val="000000"/>
          <w:szCs w:val="24"/>
        </w:rPr>
        <w:t>них активности;</w:t>
      </w:r>
    </w:p>
    <w:p w:rsidR="00210966" w:rsidRPr="0051005B" w:rsidRDefault="00210966" w:rsidP="00210966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51005B">
        <w:rPr>
          <w:rFonts w:ascii="Times New Roman" w:hAnsi="Times New Roman"/>
          <w:color w:val="000000"/>
          <w:szCs w:val="24"/>
        </w:rPr>
        <w:t>куповина канцеларијског намештаја;</w:t>
      </w:r>
    </w:p>
    <w:p w:rsidR="00210966" w:rsidRPr="0051005B" w:rsidRDefault="00210966" w:rsidP="00210966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51005B">
        <w:rPr>
          <w:rFonts w:ascii="Times New Roman" w:hAnsi="Times New Roman"/>
          <w:color w:val="000000"/>
          <w:szCs w:val="24"/>
        </w:rPr>
        <w:t>трошкови адаптације објеката;</w:t>
      </w:r>
    </w:p>
    <w:p w:rsidR="00210966" w:rsidRPr="0051005B" w:rsidRDefault="00210966" w:rsidP="00210966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51005B">
        <w:rPr>
          <w:rFonts w:ascii="Times New Roman" w:hAnsi="Times New Roman"/>
          <w:color w:val="000000"/>
          <w:szCs w:val="24"/>
        </w:rPr>
        <w:t>трошкови такси превоза;</w:t>
      </w:r>
    </w:p>
    <w:p w:rsidR="00210966" w:rsidRPr="0051005B" w:rsidRDefault="00210966" w:rsidP="00210966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51005B">
        <w:rPr>
          <w:rFonts w:ascii="Times New Roman" w:hAnsi="Times New Roman"/>
          <w:color w:val="000000"/>
          <w:szCs w:val="24"/>
        </w:rPr>
        <w:t>трошкови који се већ финансирају из других извора;</w:t>
      </w:r>
    </w:p>
    <w:p w:rsidR="00210966" w:rsidRPr="0051005B" w:rsidRDefault="00210966" w:rsidP="00210966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51005B">
        <w:rPr>
          <w:rFonts w:ascii="Times New Roman" w:hAnsi="Times New Roman"/>
          <w:color w:val="000000"/>
          <w:szCs w:val="24"/>
        </w:rPr>
        <w:t xml:space="preserve">плаћање истих лица по различитом основу у оквиру реализације једног </w:t>
      </w:r>
      <w:r w:rsidR="00D15AA6" w:rsidRPr="0051005B">
        <w:rPr>
          <w:rFonts w:ascii="Times New Roman" w:hAnsi="Times New Roman"/>
          <w:color w:val="000000"/>
          <w:szCs w:val="24"/>
        </w:rPr>
        <w:t>програм</w:t>
      </w:r>
      <w:r w:rsidRPr="0051005B">
        <w:rPr>
          <w:rFonts w:ascii="Times New Roman" w:hAnsi="Times New Roman"/>
          <w:color w:val="000000"/>
          <w:szCs w:val="24"/>
        </w:rPr>
        <w:t xml:space="preserve">а. Једно лице може обављати више различитих функција и активности (нпр. менаџер </w:t>
      </w:r>
      <w:r w:rsidR="00D15AA6" w:rsidRPr="0051005B">
        <w:rPr>
          <w:rFonts w:ascii="Times New Roman" w:hAnsi="Times New Roman"/>
          <w:color w:val="000000"/>
          <w:szCs w:val="24"/>
        </w:rPr>
        <w:t>програм</w:t>
      </w:r>
      <w:r w:rsidRPr="0051005B">
        <w:rPr>
          <w:rFonts w:ascii="Times New Roman" w:hAnsi="Times New Roman"/>
          <w:color w:val="000000"/>
          <w:szCs w:val="24"/>
        </w:rPr>
        <w:t xml:space="preserve">а и тренер на </w:t>
      </w:r>
      <w:r w:rsidR="00D15AA6" w:rsidRPr="0051005B">
        <w:rPr>
          <w:rFonts w:ascii="Times New Roman" w:hAnsi="Times New Roman"/>
          <w:color w:val="000000"/>
          <w:szCs w:val="24"/>
        </w:rPr>
        <w:t>програм</w:t>
      </w:r>
      <w:r w:rsidRPr="0051005B">
        <w:rPr>
          <w:rFonts w:ascii="Times New Roman" w:hAnsi="Times New Roman"/>
          <w:color w:val="000000"/>
          <w:szCs w:val="24"/>
        </w:rPr>
        <w:t xml:space="preserve">у), али не може бити плаћено из буџета </w:t>
      </w:r>
      <w:r w:rsidR="00D15AA6" w:rsidRPr="0051005B">
        <w:rPr>
          <w:rFonts w:ascii="Times New Roman" w:hAnsi="Times New Roman"/>
          <w:color w:val="000000"/>
          <w:szCs w:val="24"/>
        </w:rPr>
        <w:t>програм</w:t>
      </w:r>
      <w:r w:rsidRPr="0051005B">
        <w:rPr>
          <w:rFonts w:ascii="Times New Roman" w:hAnsi="Times New Roman"/>
          <w:color w:val="000000"/>
          <w:szCs w:val="24"/>
        </w:rPr>
        <w:t>а по оба основа, већ само по једном.</w:t>
      </w:r>
    </w:p>
    <w:p w:rsidR="00210966" w:rsidRPr="0051005B" w:rsidRDefault="00210966" w:rsidP="00210966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Cs w:val="24"/>
        </w:rPr>
      </w:pPr>
    </w:p>
    <w:p w:rsidR="00210966" w:rsidRPr="0051005B" w:rsidRDefault="00210966" w:rsidP="00210966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Cs w:val="24"/>
        </w:rPr>
      </w:pPr>
    </w:p>
    <w:p w:rsidR="00210966" w:rsidRPr="0051005B" w:rsidRDefault="00210966" w:rsidP="002109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51005B">
        <w:rPr>
          <w:rFonts w:ascii="Times New Roman" w:hAnsi="Times New Roman"/>
          <w:b/>
          <w:bCs/>
          <w:color w:val="000000"/>
          <w:szCs w:val="24"/>
        </w:rPr>
        <w:t xml:space="preserve">8. НАЧИН </w:t>
      </w:r>
      <w:r w:rsidR="002B506F" w:rsidRPr="0051005B">
        <w:rPr>
          <w:rFonts w:ascii="Times New Roman" w:hAnsi="Times New Roman"/>
          <w:b/>
          <w:bCs/>
          <w:color w:val="000000"/>
          <w:szCs w:val="24"/>
        </w:rPr>
        <w:t>ПОДНОШЕЊА</w:t>
      </w:r>
      <w:r w:rsidRPr="0051005B">
        <w:rPr>
          <w:rFonts w:ascii="Times New Roman" w:hAnsi="Times New Roman"/>
          <w:b/>
          <w:bCs/>
          <w:color w:val="000000"/>
          <w:szCs w:val="24"/>
        </w:rPr>
        <w:t xml:space="preserve"> ПРИЈАВА</w:t>
      </w:r>
    </w:p>
    <w:p w:rsidR="00210966" w:rsidRPr="0051005B" w:rsidRDefault="00210966" w:rsidP="0021096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Cs w:val="24"/>
        </w:rPr>
      </w:pPr>
    </w:p>
    <w:p w:rsidR="002B506F" w:rsidRPr="0051005B" w:rsidRDefault="002B506F" w:rsidP="002B506F">
      <w:pPr>
        <w:widowControl w:val="0"/>
        <w:autoSpaceDE w:val="0"/>
        <w:autoSpaceDN w:val="0"/>
        <w:adjustRightInd w:val="0"/>
        <w:spacing w:line="239" w:lineRule="auto"/>
        <w:ind w:left="270" w:firstLine="360"/>
        <w:jc w:val="both"/>
        <w:rPr>
          <w:rFonts w:ascii="Times New Roman" w:hAnsi="Times New Roman" w:cs="Times New Roman"/>
          <w:szCs w:val="24"/>
        </w:rPr>
      </w:pPr>
      <w:r w:rsidRPr="0051005B">
        <w:rPr>
          <w:rFonts w:ascii="Times New Roman" w:hAnsi="Times New Roman" w:cs="Times New Roman"/>
          <w:szCs w:val="24"/>
        </w:rPr>
        <w:t xml:space="preserve">Пријаве се подносе препорученом поштом или доставом на писарници Градске </w:t>
      </w:r>
      <w:r w:rsidRPr="0051005B">
        <w:rPr>
          <w:rFonts w:ascii="Times New Roman" w:hAnsi="Times New Roman" w:cs="Times New Roman"/>
          <w:szCs w:val="24"/>
        </w:rPr>
        <w:lastRenderedPageBreak/>
        <w:t>општине Вождовац на адресу:</w:t>
      </w:r>
    </w:p>
    <w:p w:rsidR="002B506F" w:rsidRPr="0051005B" w:rsidRDefault="002B506F" w:rsidP="002B506F">
      <w:pPr>
        <w:widowControl w:val="0"/>
        <w:overflowPunct w:val="0"/>
        <w:autoSpaceDE w:val="0"/>
        <w:autoSpaceDN w:val="0"/>
        <w:adjustRightInd w:val="0"/>
        <w:spacing w:line="233" w:lineRule="auto"/>
        <w:ind w:left="270" w:firstLine="360"/>
        <w:jc w:val="center"/>
        <w:rPr>
          <w:rFonts w:ascii="Times New Roman" w:hAnsi="Times New Roman" w:cs="Times New Roman"/>
          <w:b/>
          <w:bCs/>
          <w:szCs w:val="24"/>
        </w:rPr>
      </w:pPr>
      <w:r w:rsidRPr="0051005B">
        <w:rPr>
          <w:rFonts w:ascii="Times New Roman" w:hAnsi="Times New Roman" w:cs="Times New Roman"/>
          <w:b/>
          <w:bCs/>
          <w:szCs w:val="24"/>
        </w:rPr>
        <w:t>Градска општина Вождовац,</w:t>
      </w:r>
    </w:p>
    <w:p w:rsidR="002B506F" w:rsidRPr="0051005B" w:rsidRDefault="002B506F" w:rsidP="002B506F">
      <w:pPr>
        <w:widowControl w:val="0"/>
        <w:overflowPunct w:val="0"/>
        <w:autoSpaceDE w:val="0"/>
        <w:autoSpaceDN w:val="0"/>
        <w:adjustRightInd w:val="0"/>
        <w:spacing w:line="233" w:lineRule="auto"/>
        <w:ind w:left="270" w:firstLine="360"/>
        <w:jc w:val="center"/>
        <w:rPr>
          <w:rFonts w:ascii="Times New Roman" w:hAnsi="Times New Roman" w:cs="Times New Roman"/>
          <w:b/>
          <w:bCs/>
          <w:szCs w:val="24"/>
        </w:rPr>
      </w:pPr>
      <w:r w:rsidRPr="0051005B">
        <w:rPr>
          <w:rFonts w:ascii="Times New Roman" w:hAnsi="Times New Roman" w:cs="Times New Roman"/>
          <w:b/>
          <w:bCs/>
          <w:szCs w:val="24"/>
        </w:rPr>
        <w:t>Устаничка 53,</w:t>
      </w:r>
    </w:p>
    <w:p w:rsidR="002B506F" w:rsidRPr="0051005B" w:rsidRDefault="002B506F" w:rsidP="002B506F">
      <w:pPr>
        <w:widowControl w:val="0"/>
        <w:overflowPunct w:val="0"/>
        <w:autoSpaceDE w:val="0"/>
        <w:autoSpaceDN w:val="0"/>
        <w:adjustRightInd w:val="0"/>
        <w:spacing w:line="233" w:lineRule="auto"/>
        <w:ind w:left="270" w:firstLine="360"/>
        <w:jc w:val="center"/>
        <w:rPr>
          <w:rFonts w:ascii="Times New Roman" w:hAnsi="Times New Roman" w:cs="Times New Roman"/>
          <w:b/>
          <w:bCs/>
          <w:szCs w:val="24"/>
        </w:rPr>
      </w:pPr>
      <w:r w:rsidRPr="0051005B">
        <w:rPr>
          <w:rFonts w:ascii="Times New Roman" w:hAnsi="Times New Roman" w:cs="Times New Roman"/>
          <w:b/>
          <w:bCs/>
          <w:szCs w:val="24"/>
        </w:rPr>
        <w:t>Београд</w:t>
      </w:r>
    </w:p>
    <w:p w:rsidR="002B506F" w:rsidRPr="0051005B" w:rsidRDefault="002B506F" w:rsidP="002B506F">
      <w:pPr>
        <w:widowControl w:val="0"/>
        <w:autoSpaceDE w:val="0"/>
        <w:autoSpaceDN w:val="0"/>
        <w:adjustRightInd w:val="0"/>
        <w:spacing w:line="239" w:lineRule="auto"/>
        <w:ind w:left="270" w:firstLine="360"/>
        <w:jc w:val="both"/>
        <w:rPr>
          <w:rFonts w:ascii="Times New Roman" w:hAnsi="Times New Roman" w:cs="Times New Roman"/>
          <w:szCs w:val="24"/>
        </w:rPr>
      </w:pPr>
      <w:r w:rsidRPr="0051005B">
        <w:rPr>
          <w:rFonts w:ascii="Times New Roman" w:hAnsi="Times New Roman" w:cs="Times New Roman"/>
          <w:szCs w:val="24"/>
        </w:rPr>
        <w:t>Предло</w:t>
      </w:r>
      <w:r w:rsidR="00B4788C" w:rsidRPr="0051005B">
        <w:rPr>
          <w:rFonts w:ascii="Times New Roman" w:hAnsi="Times New Roman" w:cs="Times New Roman"/>
          <w:szCs w:val="24"/>
        </w:rPr>
        <w:t>г</w:t>
      </w:r>
      <w:r w:rsidRPr="0051005B">
        <w:rPr>
          <w:rFonts w:ascii="Times New Roman" w:hAnsi="Times New Roman" w:cs="Times New Roman"/>
          <w:szCs w:val="24"/>
        </w:rPr>
        <w:t xml:space="preserve"> </w:t>
      </w:r>
      <w:r w:rsidR="00D15AA6" w:rsidRPr="0051005B">
        <w:rPr>
          <w:rFonts w:ascii="Times New Roman" w:hAnsi="Times New Roman" w:cs="Times New Roman"/>
          <w:szCs w:val="24"/>
        </w:rPr>
        <w:t>програм</w:t>
      </w:r>
      <w:r w:rsidRPr="0051005B">
        <w:rPr>
          <w:rFonts w:ascii="Times New Roman" w:hAnsi="Times New Roman" w:cs="Times New Roman"/>
          <w:szCs w:val="24"/>
        </w:rPr>
        <w:t>а мора бити достављен у запечаћеној коверти и са назнаком (читко написано):</w:t>
      </w:r>
    </w:p>
    <w:p w:rsidR="00D15AA6" w:rsidRPr="0051005B" w:rsidRDefault="0047389E" w:rsidP="00D15AA6">
      <w:pPr>
        <w:jc w:val="both"/>
        <w:rPr>
          <w:rFonts w:ascii="Times New Roman" w:hAnsi="Times New Roman"/>
          <w:szCs w:val="24"/>
        </w:rPr>
      </w:pPr>
      <w:proofErr w:type="gramStart"/>
      <w:r w:rsidRPr="0051005B">
        <w:rPr>
          <w:rFonts w:ascii="Times New Roman" w:hAnsi="Times New Roman"/>
          <w:szCs w:val="24"/>
        </w:rPr>
        <w:t xml:space="preserve">ПРИЈАВА НА ЈАВНИ КОНКУРС </w:t>
      </w:r>
      <w:r w:rsidR="00D15AA6" w:rsidRPr="0051005B">
        <w:rPr>
          <w:rFonts w:ascii="Times New Roman" w:hAnsi="Times New Roman"/>
          <w:szCs w:val="24"/>
        </w:rPr>
        <w:t>ЗА ФИНАНСИРАЊЕ ПРОГРАМА ИЗ ОБЛАСТИ УНАПРЕЂЕЊА САОБРАЋАЈНОГ ОБРАЗОВАЊА И ВАСПИТАЊА ДЕЦЕ НА ТЕРИТОРИЈИ ГРАДСКЕ ОПШТИНЕ ВОЖДОВАЦ ЗА 2017.</w:t>
      </w:r>
      <w:proofErr w:type="gramEnd"/>
      <w:r w:rsidR="00D15AA6" w:rsidRPr="0051005B">
        <w:rPr>
          <w:rFonts w:ascii="Times New Roman" w:hAnsi="Times New Roman"/>
          <w:szCs w:val="24"/>
        </w:rPr>
        <w:t xml:space="preserve"> ГОДИНУ ПОД НАЗИВОМ </w:t>
      </w:r>
    </w:p>
    <w:p w:rsidR="00D15AA6" w:rsidRPr="0051005B" w:rsidRDefault="00D15AA6" w:rsidP="00D15AA6">
      <w:pPr>
        <w:jc w:val="both"/>
        <w:rPr>
          <w:rFonts w:ascii="Times New Roman" w:hAnsi="Times New Roman"/>
          <w:szCs w:val="24"/>
        </w:rPr>
      </w:pPr>
      <w:r w:rsidRPr="0051005B">
        <w:rPr>
          <w:rFonts w:ascii="Times New Roman" w:hAnsi="Times New Roman"/>
          <w:szCs w:val="24"/>
        </w:rPr>
        <w:t>„СИГУРНО ЈЕ БЕЗБЕДНО“</w:t>
      </w:r>
    </w:p>
    <w:p w:rsidR="002B506F" w:rsidRPr="0051005B" w:rsidRDefault="002B506F" w:rsidP="002B506F">
      <w:pPr>
        <w:widowControl w:val="0"/>
        <w:autoSpaceDE w:val="0"/>
        <w:autoSpaceDN w:val="0"/>
        <w:adjustRightInd w:val="0"/>
        <w:spacing w:line="239" w:lineRule="auto"/>
        <w:ind w:left="270" w:firstLine="360"/>
        <w:jc w:val="both"/>
        <w:rPr>
          <w:rFonts w:ascii="Times New Roman" w:hAnsi="Times New Roman" w:cs="Times New Roman"/>
          <w:szCs w:val="24"/>
        </w:rPr>
      </w:pPr>
      <w:r w:rsidRPr="0051005B">
        <w:rPr>
          <w:rFonts w:ascii="Times New Roman" w:hAnsi="Times New Roman" w:cs="Times New Roman"/>
          <w:szCs w:val="24"/>
        </w:rPr>
        <w:t>На полеђини коверте обавезно навести назив и адресу подносиоца пријаве.</w:t>
      </w:r>
    </w:p>
    <w:p w:rsidR="002B506F" w:rsidRPr="0051005B" w:rsidRDefault="002B506F" w:rsidP="002B506F">
      <w:pPr>
        <w:widowControl w:val="0"/>
        <w:overflowPunct w:val="0"/>
        <w:autoSpaceDE w:val="0"/>
        <w:autoSpaceDN w:val="0"/>
        <w:adjustRightInd w:val="0"/>
        <w:spacing w:line="214" w:lineRule="auto"/>
        <w:ind w:left="270" w:firstLine="360"/>
        <w:jc w:val="both"/>
        <w:rPr>
          <w:rFonts w:ascii="Times New Roman" w:hAnsi="Times New Roman" w:cs="Times New Roman"/>
          <w:szCs w:val="24"/>
        </w:rPr>
      </w:pPr>
      <w:r w:rsidRPr="0051005B">
        <w:rPr>
          <w:rFonts w:ascii="Times New Roman" w:hAnsi="Times New Roman" w:cs="Times New Roman"/>
          <w:szCs w:val="24"/>
        </w:rPr>
        <w:t>Пријаве послате на други начин (факсом или е-mail-ом) или достављене на друге адресе, неће се разматрати.</w:t>
      </w:r>
    </w:p>
    <w:p w:rsidR="002B506F" w:rsidRPr="0051005B" w:rsidRDefault="002B506F" w:rsidP="002B506F">
      <w:pPr>
        <w:widowControl w:val="0"/>
        <w:autoSpaceDE w:val="0"/>
        <w:autoSpaceDN w:val="0"/>
        <w:adjustRightInd w:val="0"/>
        <w:spacing w:line="307" w:lineRule="exact"/>
        <w:ind w:left="270" w:firstLine="360"/>
        <w:jc w:val="both"/>
        <w:rPr>
          <w:rFonts w:ascii="Times New Roman" w:hAnsi="Times New Roman" w:cs="Times New Roman"/>
          <w:szCs w:val="24"/>
        </w:rPr>
      </w:pPr>
      <w:proofErr w:type="gramStart"/>
      <w:r w:rsidRPr="0051005B">
        <w:rPr>
          <w:rFonts w:ascii="Times New Roman" w:hAnsi="Times New Roman" w:cs="Times New Roman"/>
          <w:szCs w:val="24"/>
        </w:rPr>
        <w:t xml:space="preserve">Конкурс се објављује на званичној интернет страници </w:t>
      </w:r>
      <w:proofErr w:type="spellStart"/>
      <w:r w:rsidRPr="0051005B">
        <w:rPr>
          <w:rFonts w:ascii="Times New Roman" w:hAnsi="Times New Roman" w:cs="Times New Roman"/>
          <w:szCs w:val="24"/>
        </w:rPr>
        <w:t>Градске</w:t>
      </w:r>
      <w:proofErr w:type="spellEnd"/>
      <w:r w:rsidRPr="0051005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1005B">
        <w:rPr>
          <w:rFonts w:ascii="Times New Roman" w:hAnsi="Times New Roman" w:cs="Times New Roman"/>
          <w:szCs w:val="24"/>
        </w:rPr>
        <w:t>општине</w:t>
      </w:r>
      <w:proofErr w:type="spellEnd"/>
      <w:r w:rsidRPr="0051005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1005B">
        <w:rPr>
          <w:rFonts w:ascii="Times New Roman" w:hAnsi="Times New Roman" w:cs="Times New Roman"/>
          <w:szCs w:val="24"/>
        </w:rPr>
        <w:t>Вождовац</w:t>
      </w:r>
      <w:proofErr w:type="spellEnd"/>
      <w:r w:rsidRPr="0051005B">
        <w:rPr>
          <w:rFonts w:ascii="Times New Roman" w:hAnsi="Times New Roman" w:cs="Times New Roman"/>
          <w:szCs w:val="24"/>
        </w:rPr>
        <w:t xml:space="preserve"> (</w:t>
      </w:r>
      <w:r w:rsidRPr="0051005B">
        <w:rPr>
          <w:rFonts w:ascii="Times New Roman" w:hAnsi="Times New Roman" w:cs="Times New Roman"/>
          <w:color w:val="0000FF"/>
          <w:szCs w:val="24"/>
        </w:rPr>
        <w:t>www.</w:t>
      </w:r>
      <w:r w:rsidR="00A41850" w:rsidRPr="00A41850">
        <w:t xml:space="preserve"> </w:t>
      </w:r>
      <w:r w:rsidR="00A41850" w:rsidRPr="00A41850">
        <w:rPr>
          <w:rFonts w:ascii="Times New Roman" w:hAnsi="Times New Roman" w:cs="Times New Roman"/>
          <w:color w:val="0000FF"/>
          <w:szCs w:val="24"/>
        </w:rPr>
        <w:t>vozdovac.rs/konkursi/</w:t>
      </w:r>
      <w:r w:rsidRPr="0051005B">
        <w:rPr>
          <w:rFonts w:ascii="Times New Roman" w:hAnsi="Times New Roman" w:cs="Times New Roman"/>
          <w:szCs w:val="24"/>
        </w:rPr>
        <w:t>).</w:t>
      </w:r>
      <w:proofErr w:type="gramEnd"/>
    </w:p>
    <w:p w:rsidR="002B506F" w:rsidRPr="0051005B" w:rsidRDefault="002B506F" w:rsidP="002B506F">
      <w:pPr>
        <w:widowControl w:val="0"/>
        <w:overflowPunct w:val="0"/>
        <w:autoSpaceDE w:val="0"/>
        <w:autoSpaceDN w:val="0"/>
        <w:adjustRightInd w:val="0"/>
        <w:spacing w:line="215" w:lineRule="auto"/>
        <w:ind w:left="270" w:firstLine="360"/>
        <w:jc w:val="both"/>
        <w:rPr>
          <w:rFonts w:ascii="Times New Roman" w:hAnsi="Times New Roman" w:cs="Times New Roman"/>
          <w:szCs w:val="24"/>
        </w:rPr>
      </w:pPr>
      <w:proofErr w:type="gramStart"/>
      <w:r w:rsidRPr="0051005B">
        <w:rPr>
          <w:rFonts w:ascii="Times New Roman" w:hAnsi="Times New Roman" w:cs="Times New Roman"/>
          <w:szCs w:val="24"/>
        </w:rPr>
        <w:t>Конкурсну документацију подносиоци програма могу преузети са званичн</w:t>
      </w:r>
      <w:r w:rsidR="0051005B" w:rsidRPr="0051005B">
        <w:rPr>
          <w:rFonts w:ascii="Times New Roman" w:hAnsi="Times New Roman" w:cs="Times New Roman"/>
          <w:szCs w:val="24"/>
        </w:rPr>
        <w:t>e</w:t>
      </w:r>
      <w:r w:rsidRPr="0051005B">
        <w:rPr>
          <w:rFonts w:ascii="Times New Roman" w:hAnsi="Times New Roman" w:cs="Times New Roman"/>
          <w:szCs w:val="24"/>
        </w:rPr>
        <w:t xml:space="preserve"> </w:t>
      </w:r>
      <w:r w:rsidR="0051005B" w:rsidRPr="0051005B">
        <w:rPr>
          <w:rFonts w:ascii="Times New Roman" w:hAnsi="Times New Roman" w:cs="Times New Roman"/>
          <w:szCs w:val="24"/>
        </w:rPr>
        <w:t xml:space="preserve">интернет странице </w:t>
      </w:r>
      <w:proofErr w:type="spellStart"/>
      <w:r w:rsidRPr="0051005B">
        <w:rPr>
          <w:rFonts w:ascii="Times New Roman" w:hAnsi="Times New Roman" w:cs="Times New Roman"/>
          <w:szCs w:val="24"/>
        </w:rPr>
        <w:t>Градске</w:t>
      </w:r>
      <w:proofErr w:type="spellEnd"/>
      <w:r w:rsidRPr="0051005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1005B">
        <w:rPr>
          <w:rFonts w:ascii="Times New Roman" w:hAnsi="Times New Roman" w:cs="Times New Roman"/>
          <w:szCs w:val="24"/>
        </w:rPr>
        <w:t>општине</w:t>
      </w:r>
      <w:proofErr w:type="spellEnd"/>
      <w:r w:rsidRPr="0051005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1005B">
        <w:rPr>
          <w:rFonts w:ascii="Times New Roman" w:hAnsi="Times New Roman" w:cs="Times New Roman"/>
          <w:szCs w:val="24"/>
        </w:rPr>
        <w:t>Вождовац</w:t>
      </w:r>
      <w:proofErr w:type="spellEnd"/>
      <w:r w:rsidRPr="0051005B">
        <w:rPr>
          <w:rFonts w:ascii="Times New Roman" w:hAnsi="Times New Roman" w:cs="Times New Roman"/>
          <w:szCs w:val="24"/>
        </w:rPr>
        <w:t xml:space="preserve"> (</w:t>
      </w:r>
      <w:r w:rsidRPr="0051005B">
        <w:rPr>
          <w:rFonts w:ascii="Times New Roman" w:hAnsi="Times New Roman" w:cs="Times New Roman"/>
          <w:color w:val="0000FF"/>
          <w:szCs w:val="24"/>
        </w:rPr>
        <w:t>www.</w:t>
      </w:r>
      <w:r w:rsidR="00A41850" w:rsidRPr="00A41850">
        <w:t xml:space="preserve"> </w:t>
      </w:r>
      <w:proofErr w:type="spellStart"/>
      <w:r w:rsidR="00A41850" w:rsidRPr="00A41850">
        <w:rPr>
          <w:rFonts w:ascii="Times New Roman" w:hAnsi="Times New Roman" w:cs="Times New Roman"/>
          <w:color w:val="0000FF"/>
          <w:szCs w:val="24"/>
        </w:rPr>
        <w:t>vozdovac.rs</w:t>
      </w:r>
      <w:proofErr w:type="spellEnd"/>
      <w:r w:rsidR="00A41850" w:rsidRPr="00A41850">
        <w:rPr>
          <w:rFonts w:ascii="Times New Roman" w:hAnsi="Times New Roman" w:cs="Times New Roman"/>
          <w:color w:val="0000FF"/>
          <w:szCs w:val="24"/>
        </w:rPr>
        <w:t>/</w:t>
      </w:r>
      <w:proofErr w:type="spellStart"/>
      <w:r w:rsidR="00A41850" w:rsidRPr="00A41850">
        <w:rPr>
          <w:rFonts w:ascii="Times New Roman" w:hAnsi="Times New Roman" w:cs="Times New Roman"/>
          <w:color w:val="0000FF"/>
          <w:szCs w:val="24"/>
        </w:rPr>
        <w:t>konkursi</w:t>
      </w:r>
      <w:proofErr w:type="spellEnd"/>
      <w:r w:rsidR="00A41850" w:rsidRPr="00A41850">
        <w:rPr>
          <w:rFonts w:ascii="Times New Roman" w:hAnsi="Times New Roman" w:cs="Times New Roman"/>
          <w:color w:val="0000FF"/>
          <w:szCs w:val="24"/>
        </w:rPr>
        <w:t>/</w:t>
      </w:r>
      <w:r w:rsidRPr="0051005B">
        <w:rPr>
          <w:rFonts w:ascii="Times New Roman" w:hAnsi="Times New Roman" w:cs="Times New Roman"/>
          <w:szCs w:val="24"/>
        </w:rPr>
        <w:t>).</w:t>
      </w:r>
      <w:proofErr w:type="gramEnd"/>
    </w:p>
    <w:p w:rsidR="002B506F" w:rsidRPr="0051005B" w:rsidRDefault="002B506F" w:rsidP="002B506F">
      <w:pPr>
        <w:widowControl w:val="0"/>
        <w:overflowPunct w:val="0"/>
        <w:autoSpaceDE w:val="0"/>
        <w:autoSpaceDN w:val="0"/>
        <w:adjustRightInd w:val="0"/>
        <w:spacing w:line="215" w:lineRule="auto"/>
        <w:ind w:left="270" w:firstLine="360"/>
        <w:jc w:val="both"/>
        <w:rPr>
          <w:rFonts w:ascii="Times New Roman" w:hAnsi="Times New Roman" w:cs="Times New Roman"/>
          <w:szCs w:val="24"/>
        </w:rPr>
      </w:pPr>
      <w:r w:rsidRPr="0051005B">
        <w:rPr>
          <w:rFonts w:ascii="Times New Roman" w:hAnsi="Times New Roman" w:cs="Times New Roman"/>
          <w:szCs w:val="24"/>
        </w:rPr>
        <w:t>Комисија од подносиоца пријаве има право да тражи додатна објашњења као и додатну документацију на увид.</w:t>
      </w:r>
    </w:p>
    <w:p w:rsidR="002B506F" w:rsidRPr="0051005B" w:rsidRDefault="002B506F" w:rsidP="002B506F">
      <w:pPr>
        <w:widowControl w:val="0"/>
        <w:overflowPunct w:val="0"/>
        <w:autoSpaceDE w:val="0"/>
        <w:autoSpaceDN w:val="0"/>
        <w:adjustRightInd w:val="0"/>
        <w:spacing w:line="215" w:lineRule="auto"/>
        <w:ind w:left="270" w:firstLine="360"/>
        <w:jc w:val="both"/>
        <w:rPr>
          <w:rFonts w:ascii="Times New Roman" w:hAnsi="Times New Roman" w:cs="Times New Roman"/>
          <w:szCs w:val="24"/>
        </w:rPr>
      </w:pPr>
      <w:r w:rsidRPr="0051005B">
        <w:rPr>
          <w:rFonts w:ascii="Times New Roman" w:hAnsi="Times New Roman" w:cs="Times New Roman"/>
          <w:szCs w:val="24"/>
        </w:rPr>
        <w:t xml:space="preserve">Рок за подношење пријава на конкурс је </w:t>
      </w:r>
      <w:r w:rsidR="00F02C65" w:rsidRPr="0051005B">
        <w:rPr>
          <w:rFonts w:ascii="Times New Roman" w:hAnsi="Times New Roman" w:cs="Times New Roman"/>
          <w:szCs w:val="24"/>
        </w:rPr>
        <w:t>15</w:t>
      </w:r>
      <w:r w:rsidRPr="0051005B">
        <w:rPr>
          <w:rFonts w:ascii="Times New Roman" w:hAnsi="Times New Roman" w:cs="Times New Roman"/>
          <w:szCs w:val="24"/>
        </w:rPr>
        <w:t xml:space="preserve"> (</w:t>
      </w:r>
      <w:r w:rsidR="00F02C65" w:rsidRPr="0051005B">
        <w:rPr>
          <w:rFonts w:ascii="Times New Roman" w:hAnsi="Times New Roman" w:cs="Times New Roman"/>
          <w:szCs w:val="24"/>
        </w:rPr>
        <w:t>петнаест</w:t>
      </w:r>
      <w:r w:rsidRPr="0051005B">
        <w:rPr>
          <w:rFonts w:ascii="Times New Roman" w:hAnsi="Times New Roman" w:cs="Times New Roman"/>
          <w:szCs w:val="24"/>
        </w:rPr>
        <w:t>) дана од дана његовог објављивања.</w:t>
      </w:r>
    </w:p>
    <w:p w:rsidR="00B4788C" w:rsidRPr="0051005B" w:rsidRDefault="00B4788C" w:rsidP="002B506F">
      <w:pPr>
        <w:widowControl w:val="0"/>
        <w:overflowPunct w:val="0"/>
        <w:autoSpaceDE w:val="0"/>
        <w:autoSpaceDN w:val="0"/>
        <w:adjustRightInd w:val="0"/>
        <w:spacing w:line="215" w:lineRule="auto"/>
        <w:ind w:left="270" w:firstLine="360"/>
        <w:jc w:val="both"/>
        <w:rPr>
          <w:rFonts w:ascii="Times New Roman" w:hAnsi="Times New Roman" w:cs="Times New Roman"/>
          <w:szCs w:val="24"/>
        </w:rPr>
      </w:pPr>
      <w:r w:rsidRPr="0051005B">
        <w:rPr>
          <w:rFonts w:ascii="Times New Roman" w:hAnsi="Times New Roman" w:cs="Times New Roman"/>
          <w:szCs w:val="24"/>
        </w:rPr>
        <w:t>Пријаве поднете по истеку рока неће бити разматране већ ће бити одбачене као неблаговремене.</w:t>
      </w:r>
    </w:p>
    <w:p w:rsidR="00210966" w:rsidRPr="0051005B" w:rsidRDefault="00210966" w:rsidP="00210966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Cs w:val="24"/>
        </w:rPr>
      </w:pPr>
    </w:p>
    <w:p w:rsidR="00210966" w:rsidRPr="0051005B" w:rsidRDefault="00210966" w:rsidP="002109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51005B">
        <w:rPr>
          <w:rFonts w:ascii="Times New Roman" w:hAnsi="Times New Roman"/>
          <w:b/>
          <w:bCs/>
          <w:color w:val="000000"/>
          <w:szCs w:val="24"/>
        </w:rPr>
        <w:t>9. ОДЛУКА О ДОДЕЛИ СРЕДСТАВА</w:t>
      </w:r>
    </w:p>
    <w:p w:rsidR="00210966" w:rsidRPr="0051005B" w:rsidRDefault="00210966" w:rsidP="0021096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Cs w:val="24"/>
        </w:rPr>
      </w:pPr>
    </w:p>
    <w:p w:rsidR="00F02C65" w:rsidRPr="0051005B" w:rsidRDefault="00F02C65" w:rsidP="00F02C65">
      <w:pPr>
        <w:ind w:firstLine="720"/>
        <w:jc w:val="both"/>
        <w:rPr>
          <w:rFonts w:ascii="Times New Roman" w:hAnsi="Times New Roman" w:cs="Times New Roman"/>
        </w:rPr>
      </w:pPr>
      <w:r w:rsidRPr="0051005B">
        <w:rPr>
          <w:rFonts w:ascii="Times New Roman" w:hAnsi="Times New Roman" w:cs="Times New Roman"/>
        </w:rPr>
        <w:t xml:space="preserve">Комисија води записник о спроведеном поступку јавног конкурса и сачињава предлог одлуке о избору </w:t>
      </w:r>
      <w:r w:rsidR="00D15AA6" w:rsidRPr="0051005B">
        <w:rPr>
          <w:rFonts w:ascii="Times New Roman" w:hAnsi="Times New Roman" w:cs="Times New Roman"/>
        </w:rPr>
        <w:t>програм</w:t>
      </w:r>
      <w:r w:rsidRPr="0051005B">
        <w:rPr>
          <w:rFonts w:ascii="Times New Roman" w:hAnsi="Times New Roman" w:cs="Times New Roman"/>
        </w:rPr>
        <w:t xml:space="preserve">а којима се из буџета Градске општине Вождовац додељују средства. Записник и предлог одлуке Комисија доставља председнику градске општине Вождовац у року од </w:t>
      </w:r>
      <w:r w:rsidR="00B4788C" w:rsidRPr="0051005B">
        <w:rPr>
          <w:rFonts w:ascii="Times New Roman" w:hAnsi="Times New Roman" w:cs="Times New Roman"/>
        </w:rPr>
        <w:t>15</w:t>
      </w:r>
      <w:r w:rsidRPr="0051005B">
        <w:rPr>
          <w:rFonts w:ascii="Times New Roman" w:hAnsi="Times New Roman" w:cs="Times New Roman"/>
        </w:rPr>
        <w:t xml:space="preserve"> дана од дана истека рока за подношење пријава на јавни конкурс.</w:t>
      </w:r>
    </w:p>
    <w:p w:rsidR="00F02C65" w:rsidRPr="0051005B" w:rsidRDefault="00F02C65" w:rsidP="00F02C65">
      <w:pPr>
        <w:ind w:firstLine="720"/>
        <w:jc w:val="both"/>
        <w:rPr>
          <w:rFonts w:ascii="Times New Roman" w:hAnsi="Times New Roman" w:cs="Times New Roman"/>
        </w:rPr>
      </w:pPr>
      <w:r w:rsidRPr="0051005B">
        <w:rPr>
          <w:rFonts w:ascii="Times New Roman" w:hAnsi="Times New Roman" w:cs="Times New Roman"/>
        </w:rPr>
        <w:t xml:space="preserve">Председник Градске општине Вождовац, на основу записника и предлога одлуке Комисије, доноси одлуку о избору </w:t>
      </w:r>
      <w:r w:rsidR="00D15AA6" w:rsidRPr="0051005B">
        <w:rPr>
          <w:rFonts w:ascii="Times New Roman" w:hAnsi="Times New Roman" w:cs="Times New Roman"/>
        </w:rPr>
        <w:t>програм</w:t>
      </w:r>
      <w:r w:rsidRPr="0051005B">
        <w:rPr>
          <w:rFonts w:ascii="Times New Roman" w:hAnsi="Times New Roman" w:cs="Times New Roman"/>
        </w:rPr>
        <w:t xml:space="preserve">а организација у року од </w:t>
      </w:r>
      <w:r w:rsidR="00B4788C" w:rsidRPr="0051005B">
        <w:rPr>
          <w:rFonts w:ascii="Times New Roman" w:hAnsi="Times New Roman" w:cs="Times New Roman"/>
        </w:rPr>
        <w:t>осам</w:t>
      </w:r>
      <w:r w:rsidRPr="0051005B">
        <w:rPr>
          <w:rFonts w:ascii="Times New Roman" w:hAnsi="Times New Roman" w:cs="Times New Roman"/>
        </w:rPr>
        <w:t xml:space="preserve"> дана од дана пријема записника и предлога одлуке.</w:t>
      </w:r>
    </w:p>
    <w:p w:rsidR="00F02C65" w:rsidRPr="0051005B" w:rsidRDefault="00F02C65" w:rsidP="00F02C65">
      <w:pPr>
        <w:ind w:firstLine="720"/>
        <w:jc w:val="both"/>
        <w:rPr>
          <w:rFonts w:ascii="Times New Roman" w:hAnsi="Times New Roman" w:cs="Times New Roman"/>
        </w:rPr>
      </w:pPr>
      <w:r w:rsidRPr="0051005B">
        <w:rPr>
          <w:rFonts w:ascii="Times New Roman" w:hAnsi="Times New Roman" w:cs="Times New Roman"/>
        </w:rPr>
        <w:t xml:space="preserve">Комисија обавештава учеснике у поступку о резултатима јавног конкурса у року од осам дана од доношења одлуке о избору </w:t>
      </w:r>
      <w:r w:rsidR="00D15AA6" w:rsidRPr="0051005B">
        <w:rPr>
          <w:rFonts w:ascii="Times New Roman" w:hAnsi="Times New Roman" w:cs="Times New Roman"/>
        </w:rPr>
        <w:t>програм</w:t>
      </w:r>
      <w:r w:rsidR="00882B40" w:rsidRPr="0051005B">
        <w:rPr>
          <w:rFonts w:ascii="Times New Roman" w:hAnsi="Times New Roman" w:cs="Times New Roman"/>
        </w:rPr>
        <w:t>а</w:t>
      </w:r>
      <w:r w:rsidRPr="0051005B">
        <w:rPr>
          <w:rFonts w:ascii="Times New Roman" w:hAnsi="Times New Roman" w:cs="Times New Roman"/>
        </w:rPr>
        <w:t xml:space="preserve">. </w:t>
      </w:r>
    </w:p>
    <w:p w:rsidR="00F02C65" w:rsidRPr="0051005B" w:rsidRDefault="00F02C65" w:rsidP="00F02C65">
      <w:pPr>
        <w:ind w:firstLine="720"/>
        <w:jc w:val="both"/>
        <w:rPr>
          <w:rFonts w:ascii="Times New Roman" w:hAnsi="Times New Roman" w:cs="Times New Roman"/>
        </w:rPr>
      </w:pPr>
      <w:r w:rsidRPr="0051005B">
        <w:rPr>
          <w:rFonts w:ascii="Times New Roman" w:hAnsi="Times New Roman" w:cs="Times New Roman"/>
        </w:rPr>
        <w:t xml:space="preserve">Учесници јавног конкурса имају право да Већу </w:t>
      </w:r>
      <w:r w:rsidR="00882B40" w:rsidRPr="0051005B">
        <w:rPr>
          <w:rFonts w:ascii="Times New Roman" w:hAnsi="Times New Roman" w:cs="Times New Roman"/>
        </w:rPr>
        <w:t>г</w:t>
      </w:r>
      <w:r w:rsidRPr="0051005B">
        <w:rPr>
          <w:rFonts w:ascii="Times New Roman" w:hAnsi="Times New Roman" w:cs="Times New Roman"/>
        </w:rPr>
        <w:t xml:space="preserve">радске општине Вождовац поднесу приговор у року од осам дана од дана достављања одлуке о избору </w:t>
      </w:r>
      <w:r w:rsidR="00D15AA6" w:rsidRPr="0051005B">
        <w:rPr>
          <w:rFonts w:ascii="Times New Roman" w:hAnsi="Times New Roman" w:cs="Times New Roman"/>
        </w:rPr>
        <w:t>програм</w:t>
      </w:r>
      <w:r w:rsidR="00882B40" w:rsidRPr="0051005B">
        <w:rPr>
          <w:rFonts w:ascii="Times New Roman" w:hAnsi="Times New Roman" w:cs="Times New Roman"/>
        </w:rPr>
        <w:t>а</w:t>
      </w:r>
      <w:r w:rsidRPr="0051005B">
        <w:rPr>
          <w:rFonts w:ascii="Times New Roman" w:hAnsi="Times New Roman" w:cs="Times New Roman"/>
        </w:rPr>
        <w:t>. Веће Градске општине Вождовац одлучује о поднетом приговору у року од 15 дана од дана пријема приговора.</w:t>
      </w:r>
    </w:p>
    <w:p w:rsidR="00F02C65" w:rsidRPr="0051005B" w:rsidRDefault="00F02C65" w:rsidP="00F02C65">
      <w:pPr>
        <w:ind w:firstLine="720"/>
        <w:jc w:val="both"/>
        <w:rPr>
          <w:rFonts w:ascii="Times New Roman" w:hAnsi="Times New Roman" w:cs="Times New Roman"/>
        </w:rPr>
      </w:pPr>
      <w:r w:rsidRPr="0051005B">
        <w:rPr>
          <w:rFonts w:ascii="Times New Roman" w:hAnsi="Times New Roman" w:cs="Times New Roman"/>
        </w:rPr>
        <w:t xml:space="preserve">Одлука о избору </w:t>
      </w:r>
      <w:r w:rsidR="00D15AA6" w:rsidRPr="0051005B">
        <w:rPr>
          <w:rFonts w:ascii="Times New Roman" w:hAnsi="Times New Roman" w:cs="Times New Roman"/>
        </w:rPr>
        <w:t>програм</w:t>
      </w:r>
      <w:r w:rsidRPr="0051005B">
        <w:rPr>
          <w:rFonts w:ascii="Times New Roman" w:hAnsi="Times New Roman" w:cs="Times New Roman"/>
        </w:rPr>
        <w:t>а објављује се на званичној интернет страници Градске општине Вождовац у  року од осам дана од дана коначности одлуке.</w:t>
      </w:r>
    </w:p>
    <w:p w:rsidR="00F02C65" w:rsidRPr="0051005B" w:rsidRDefault="00F02C65" w:rsidP="00F02C65">
      <w:pPr>
        <w:ind w:firstLine="720"/>
        <w:jc w:val="both"/>
        <w:rPr>
          <w:rFonts w:ascii="Times New Roman" w:hAnsi="Times New Roman" w:cs="Times New Roman"/>
        </w:rPr>
      </w:pPr>
      <w:r w:rsidRPr="0051005B">
        <w:rPr>
          <w:rFonts w:ascii="Times New Roman" w:hAnsi="Times New Roman" w:cs="Times New Roman"/>
        </w:rPr>
        <w:t xml:space="preserve">Председник градске општине Вождовац закључује уговоре о финансирању и </w:t>
      </w:r>
      <w:r w:rsidR="00D15AA6" w:rsidRPr="0051005B">
        <w:rPr>
          <w:rFonts w:ascii="Times New Roman" w:hAnsi="Times New Roman" w:cs="Times New Roman"/>
        </w:rPr>
        <w:t>програм</w:t>
      </w:r>
      <w:r w:rsidRPr="0051005B">
        <w:rPr>
          <w:rFonts w:ascii="Times New Roman" w:hAnsi="Times New Roman" w:cs="Times New Roman"/>
        </w:rPr>
        <w:t>а у року од 15 дана од дана коначности одлуке о избору програма.</w:t>
      </w:r>
    </w:p>
    <w:p w:rsidR="00F02C65" w:rsidRPr="0051005B" w:rsidRDefault="00F02C65" w:rsidP="00F02C65">
      <w:pPr>
        <w:ind w:firstLine="720"/>
        <w:jc w:val="both"/>
        <w:rPr>
          <w:rFonts w:ascii="Times New Roman" w:hAnsi="Times New Roman" w:cs="Times New Roman"/>
        </w:rPr>
      </w:pPr>
    </w:p>
    <w:p w:rsidR="00210966" w:rsidRDefault="00210966" w:rsidP="00210966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Cs w:val="24"/>
          <w:lang/>
        </w:rPr>
      </w:pPr>
    </w:p>
    <w:p w:rsidR="00A41850" w:rsidRPr="00A41850" w:rsidRDefault="00A41850" w:rsidP="00210966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Cs w:val="24"/>
          <w:lang/>
        </w:rPr>
      </w:pPr>
    </w:p>
    <w:p w:rsidR="00210966" w:rsidRPr="0051005B" w:rsidRDefault="00210966" w:rsidP="002109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51005B">
        <w:rPr>
          <w:rFonts w:ascii="Times New Roman" w:hAnsi="Times New Roman"/>
          <w:b/>
          <w:bCs/>
          <w:color w:val="000000"/>
          <w:szCs w:val="24"/>
        </w:rPr>
        <w:lastRenderedPageBreak/>
        <w:t>10. ОБАВЕЗЕ КОРИСНИКА СРЕДСТАВА</w:t>
      </w:r>
    </w:p>
    <w:p w:rsidR="00210966" w:rsidRPr="0051005B" w:rsidRDefault="00210966" w:rsidP="002109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210966" w:rsidRPr="0051005B" w:rsidRDefault="00210966" w:rsidP="0021096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51005B">
        <w:rPr>
          <w:rFonts w:ascii="Times New Roman" w:hAnsi="Times New Roman"/>
          <w:color w:val="000000"/>
          <w:szCs w:val="24"/>
        </w:rPr>
        <w:t xml:space="preserve">Средства која се одобре за реализацију </w:t>
      </w:r>
      <w:r w:rsidR="00D15AA6" w:rsidRPr="0051005B">
        <w:rPr>
          <w:rFonts w:ascii="Times New Roman" w:hAnsi="Times New Roman"/>
          <w:color w:val="000000"/>
          <w:szCs w:val="24"/>
        </w:rPr>
        <w:t>програм</w:t>
      </w:r>
      <w:r w:rsidRPr="0051005B">
        <w:rPr>
          <w:rFonts w:ascii="Times New Roman" w:hAnsi="Times New Roman"/>
          <w:color w:val="000000"/>
          <w:szCs w:val="24"/>
        </w:rPr>
        <w:t xml:space="preserve">а јесу наменска средства и могу да се користе искључиво за реализацију конкретног </w:t>
      </w:r>
      <w:r w:rsidR="00D15AA6" w:rsidRPr="0051005B">
        <w:rPr>
          <w:rFonts w:ascii="Times New Roman" w:hAnsi="Times New Roman"/>
          <w:color w:val="000000"/>
          <w:szCs w:val="24"/>
        </w:rPr>
        <w:t>програм</w:t>
      </w:r>
      <w:r w:rsidRPr="0051005B">
        <w:rPr>
          <w:rFonts w:ascii="Times New Roman" w:hAnsi="Times New Roman"/>
          <w:color w:val="000000"/>
          <w:szCs w:val="24"/>
        </w:rPr>
        <w:t xml:space="preserve">а. Све активности се морају спровести на територији </w:t>
      </w:r>
      <w:r w:rsidR="00B4788C" w:rsidRPr="0051005B">
        <w:rPr>
          <w:rFonts w:ascii="Times New Roman" w:hAnsi="Times New Roman"/>
          <w:color w:val="000000"/>
          <w:szCs w:val="24"/>
        </w:rPr>
        <w:t>Г</w:t>
      </w:r>
      <w:r w:rsidRPr="0051005B">
        <w:rPr>
          <w:rFonts w:ascii="Times New Roman" w:hAnsi="Times New Roman"/>
          <w:color w:val="000000"/>
          <w:szCs w:val="24"/>
        </w:rPr>
        <w:t xml:space="preserve">радске општине </w:t>
      </w:r>
      <w:r w:rsidRPr="0051005B">
        <w:rPr>
          <w:rFonts w:ascii="Times New Roman" w:hAnsi="Times New Roman"/>
          <w:szCs w:val="24"/>
        </w:rPr>
        <w:t>Вождовац</w:t>
      </w:r>
      <w:r w:rsidRPr="0051005B">
        <w:rPr>
          <w:rFonts w:ascii="Times New Roman" w:hAnsi="Times New Roman"/>
          <w:color w:val="000000"/>
          <w:szCs w:val="24"/>
        </w:rPr>
        <w:t xml:space="preserve">. Међусобна права и обавезе између даваоца средстава (Градске општине </w:t>
      </w:r>
      <w:r w:rsidRPr="0051005B">
        <w:rPr>
          <w:rFonts w:ascii="Times New Roman" w:hAnsi="Times New Roman"/>
          <w:szCs w:val="24"/>
        </w:rPr>
        <w:t>Вождовац</w:t>
      </w:r>
      <w:r w:rsidRPr="0051005B">
        <w:rPr>
          <w:rFonts w:ascii="Times New Roman" w:hAnsi="Times New Roman"/>
          <w:color w:val="000000"/>
          <w:szCs w:val="24"/>
        </w:rPr>
        <w:t xml:space="preserve">) и корисника средстава (подносилац пријаве) биће регулисана уговором. Корисник средстава је дужан да надлежном органу, у сваком моменту, омогући контролу реализације </w:t>
      </w:r>
      <w:r w:rsidR="00D15AA6" w:rsidRPr="0051005B">
        <w:rPr>
          <w:rFonts w:ascii="Times New Roman" w:hAnsi="Times New Roman"/>
          <w:color w:val="000000"/>
          <w:szCs w:val="24"/>
        </w:rPr>
        <w:t>програм</w:t>
      </w:r>
      <w:r w:rsidRPr="0051005B">
        <w:rPr>
          <w:rFonts w:ascii="Times New Roman" w:hAnsi="Times New Roman"/>
          <w:color w:val="000000"/>
          <w:szCs w:val="24"/>
        </w:rPr>
        <w:t>а и увид у сву потребну  документацију.</w:t>
      </w:r>
    </w:p>
    <w:p w:rsidR="00210966" w:rsidRPr="0051005B" w:rsidRDefault="00210966" w:rsidP="00210966">
      <w:pPr>
        <w:widowControl w:val="0"/>
        <w:overflowPunct w:val="0"/>
        <w:autoSpaceDE w:val="0"/>
        <w:autoSpaceDN w:val="0"/>
        <w:adjustRightInd w:val="0"/>
        <w:spacing w:line="214" w:lineRule="auto"/>
        <w:jc w:val="both"/>
        <w:rPr>
          <w:rFonts w:ascii="Times New Roman" w:hAnsi="Times New Roman" w:cs="Times New Roman"/>
          <w:szCs w:val="24"/>
        </w:rPr>
      </w:pPr>
    </w:p>
    <w:p w:rsidR="00210966" w:rsidRPr="0051005B" w:rsidRDefault="00210966" w:rsidP="00210966">
      <w:pPr>
        <w:jc w:val="both"/>
        <w:rPr>
          <w:rFonts w:ascii="Times New Roman" w:hAnsi="Times New Roman" w:cs="Times New Roman"/>
          <w:szCs w:val="24"/>
        </w:rPr>
      </w:pPr>
    </w:p>
    <w:p w:rsidR="00210966" w:rsidRPr="0051005B" w:rsidRDefault="00210966" w:rsidP="00210966">
      <w:pPr>
        <w:jc w:val="both"/>
        <w:rPr>
          <w:rFonts w:ascii="Times New Roman" w:hAnsi="Times New Roman" w:cs="Times New Roman"/>
          <w:highlight w:val="yellow"/>
        </w:rPr>
      </w:pPr>
    </w:p>
    <w:p w:rsidR="00210966" w:rsidRPr="0051005B" w:rsidRDefault="00210966" w:rsidP="00210966"/>
    <w:p w:rsidR="00AB2DCB" w:rsidRPr="0051005B" w:rsidRDefault="00AB2DCB"/>
    <w:sectPr w:rsidR="00AB2DCB" w:rsidRPr="0051005B" w:rsidSect="00C05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360A"/>
    <w:multiLevelType w:val="hybridMultilevel"/>
    <w:tmpl w:val="F88A571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0CA53AB4"/>
    <w:multiLevelType w:val="hybridMultilevel"/>
    <w:tmpl w:val="552A8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B31C8"/>
    <w:multiLevelType w:val="hybridMultilevel"/>
    <w:tmpl w:val="7428A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12562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87010"/>
    <w:multiLevelType w:val="hybridMultilevel"/>
    <w:tmpl w:val="C234ECD6"/>
    <w:lvl w:ilvl="0" w:tplc="673CEE06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C42C1E"/>
    <w:multiLevelType w:val="hybridMultilevel"/>
    <w:tmpl w:val="7180A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165B7"/>
    <w:multiLevelType w:val="hybridMultilevel"/>
    <w:tmpl w:val="0EB0D438"/>
    <w:lvl w:ilvl="0" w:tplc="584E25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36144A0"/>
    <w:multiLevelType w:val="hybridMultilevel"/>
    <w:tmpl w:val="F1EA3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15126"/>
    <w:multiLevelType w:val="hybridMultilevel"/>
    <w:tmpl w:val="CE7275B4"/>
    <w:lvl w:ilvl="0" w:tplc="673CEE0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01E7CDB"/>
    <w:multiLevelType w:val="hybridMultilevel"/>
    <w:tmpl w:val="4B381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6C7B7E">
      <w:start w:val="1"/>
      <w:numFmt w:val="bullet"/>
      <w:lvlText w:val=""/>
      <w:lvlJc w:val="left"/>
      <w:pPr>
        <w:ind w:left="45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67F54"/>
    <w:multiLevelType w:val="hybridMultilevel"/>
    <w:tmpl w:val="224CFECA"/>
    <w:lvl w:ilvl="0" w:tplc="C36C7B7E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>
    <w:nsid w:val="450766E0"/>
    <w:multiLevelType w:val="hybridMultilevel"/>
    <w:tmpl w:val="BC965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5403A7"/>
    <w:multiLevelType w:val="hybridMultilevel"/>
    <w:tmpl w:val="D9AAF282"/>
    <w:lvl w:ilvl="0" w:tplc="F5240B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2218D8"/>
    <w:multiLevelType w:val="hybridMultilevel"/>
    <w:tmpl w:val="72AA411C"/>
    <w:lvl w:ilvl="0" w:tplc="673CEE06">
      <w:numFmt w:val="bullet"/>
      <w:lvlText w:val="–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2330E70"/>
    <w:multiLevelType w:val="hybridMultilevel"/>
    <w:tmpl w:val="3E407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F22A9"/>
    <w:multiLevelType w:val="hybridMultilevel"/>
    <w:tmpl w:val="DA4AD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2472C1"/>
    <w:multiLevelType w:val="hybridMultilevel"/>
    <w:tmpl w:val="A9FA69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814B60"/>
    <w:multiLevelType w:val="hybridMultilevel"/>
    <w:tmpl w:val="DE527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A11BA5"/>
    <w:multiLevelType w:val="hybridMultilevel"/>
    <w:tmpl w:val="6246B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2220C8"/>
    <w:multiLevelType w:val="hybridMultilevel"/>
    <w:tmpl w:val="FDDA232C"/>
    <w:lvl w:ilvl="0" w:tplc="673CEE06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602ED"/>
    <w:multiLevelType w:val="hybridMultilevel"/>
    <w:tmpl w:val="6B203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3"/>
  </w:num>
  <w:num w:numId="4">
    <w:abstractNumId w:val="7"/>
  </w:num>
  <w:num w:numId="5">
    <w:abstractNumId w:val="8"/>
  </w:num>
  <w:num w:numId="6">
    <w:abstractNumId w:val="9"/>
  </w:num>
  <w:num w:numId="7">
    <w:abstractNumId w:val="16"/>
  </w:num>
  <w:num w:numId="8">
    <w:abstractNumId w:val="17"/>
  </w:num>
  <w:num w:numId="9">
    <w:abstractNumId w:val="10"/>
  </w:num>
  <w:num w:numId="10">
    <w:abstractNumId w:val="6"/>
  </w:num>
  <w:num w:numId="11">
    <w:abstractNumId w:val="2"/>
  </w:num>
  <w:num w:numId="12">
    <w:abstractNumId w:val="14"/>
  </w:num>
  <w:num w:numId="13">
    <w:abstractNumId w:val="1"/>
  </w:num>
  <w:num w:numId="14">
    <w:abstractNumId w:val="4"/>
  </w:num>
  <w:num w:numId="15">
    <w:abstractNumId w:val="0"/>
  </w:num>
  <w:num w:numId="16">
    <w:abstractNumId w:val="19"/>
  </w:num>
  <w:num w:numId="17">
    <w:abstractNumId w:val="13"/>
  </w:num>
  <w:num w:numId="18">
    <w:abstractNumId w:val="15"/>
  </w:num>
  <w:num w:numId="19">
    <w:abstractNumId w:val="5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0966"/>
    <w:rsid w:val="0000371A"/>
    <w:rsid w:val="000E2082"/>
    <w:rsid w:val="00210966"/>
    <w:rsid w:val="0021786C"/>
    <w:rsid w:val="002655C4"/>
    <w:rsid w:val="002B506F"/>
    <w:rsid w:val="003052A0"/>
    <w:rsid w:val="00342F8D"/>
    <w:rsid w:val="0047389E"/>
    <w:rsid w:val="0049393C"/>
    <w:rsid w:val="0051005B"/>
    <w:rsid w:val="005A4884"/>
    <w:rsid w:val="005D7A3D"/>
    <w:rsid w:val="006330C6"/>
    <w:rsid w:val="008148EE"/>
    <w:rsid w:val="00843FBF"/>
    <w:rsid w:val="00882B40"/>
    <w:rsid w:val="008C691D"/>
    <w:rsid w:val="008F635B"/>
    <w:rsid w:val="009100D4"/>
    <w:rsid w:val="0093450B"/>
    <w:rsid w:val="00A41850"/>
    <w:rsid w:val="00AB2DCB"/>
    <w:rsid w:val="00AF7F65"/>
    <w:rsid w:val="00B4788C"/>
    <w:rsid w:val="00BF1E44"/>
    <w:rsid w:val="00D15AA6"/>
    <w:rsid w:val="00E30A3F"/>
    <w:rsid w:val="00ED7547"/>
    <w:rsid w:val="00EF4662"/>
    <w:rsid w:val="00F02C65"/>
    <w:rsid w:val="00FE6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966"/>
    <w:pPr>
      <w:spacing w:after="0" w:line="240" w:lineRule="auto"/>
    </w:pPr>
    <w:rPr>
      <w:rFonts w:ascii="Arial" w:eastAsia="Calibri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966"/>
    <w:pPr>
      <w:ind w:left="720"/>
      <w:contextualSpacing/>
    </w:pPr>
  </w:style>
  <w:style w:type="paragraph" w:customStyle="1" w:styleId="wyq110---naslov-clana">
    <w:name w:val="wyq110---naslov-clana"/>
    <w:basedOn w:val="Normal"/>
    <w:rsid w:val="00210966"/>
    <w:pPr>
      <w:spacing w:before="240" w:after="240"/>
      <w:jc w:val="center"/>
    </w:pPr>
    <w:rPr>
      <w:rFonts w:eastAsia="Times New Roman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vozdovac</dc:creator>
  <cp:lastModifiedBy>milos.janic</cp:lastModifiedBy>
  <cp:revision>11</cp:revision>
  <dcterms:created xsi:type="dcterms:W3CDTF">2016-02-18T10:46:00Z</dcterms:created>
  <dcterms:modified xsi:type="dcterms:W3CDTF">2017-07-05T07:50:00Z</dcterms:modified>
</cp:coreProperties>
</file>