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55" w:rsidRDefault="00D07355" w:rsidP="00872637">
      <w:pPr>
        <w:ind w:left="-900"/>
      </w:pPr>
    </w:p>
    <w:p w:rsidR="00D07355" w:rsidRDefault="00D07355" w:rsidP="00384844">
      <w:pPr>
        <w:ind w:left="720"/>
        <w:rPr>
          <w:rFonts w:ascii="Arial" w:hAnsi="Arial" w:cs="Arial"/>
          <w:sz w:val="20"/>
          <w:szCs w:val="20"/>
          <w:lang w:val="en-GB"/>
        </w:rPr>
      </w:pPr>
    </w:p>
    <w:p w:rsidR="00D07355" w:rsidRDefault="00D07355" w:rsidP="00F04FF7">
      <w:pPr>
        <w:tabs>
          <w:tab w:val="left" w:pos="0"/>
        </w:tabs>
        <w:jc w:val="center"/>
        <w:rPr>
          <w:rFonts w:ascii="Times New Roman" w:hAnsi="Times New Roman"/>
        </w:rPr>
      </w:pPr>
    </w:p>
    <w:p w:rsidR="00D07355" w:rsidRDefault="00D07355" w:rsidP="007571DD">
      <w:pPr>
        <w:tabs>
          <w:tab w:val="left" w:pos="0"/>
        </w:tabs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ПЛАНИРАНИ РАЗВОЈНИ ПРОЈЕКТИ ОПШТИНЕ ВОЖДОВАЦ </w:t>
      </w:r>
    </w:p>
    <w:p w:rsidR="00D07355" w:rsidRDefault="00D07355" w:rsidP="007571DD">
      <w:pPr>
        <w:tabs>
          <w:tab w:val="left" w:pos="0"/>
        </w:tabs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КОЈИ УКЉУЧУЈУ ЈАВНУ ИМОВИНУ</w:t>
      </w:r>
    </w:p>
    <w:p w:rsidR="00D07355" w:rsidRDefault="00D07355" w:rsidP="00F04FF7">
      <w:pPr>
        <w:tabs>
          <w:tab w:val="left" w:pos="0"/>
        </w:tabs>
        <w:rPr>
          <w:rFonts w:ascii="Times New Roman" w:hAnsi="Times New Roman"/>
        </w:rPr>
      </w:pPr>
    </w:p>
    <w:p w:rsidR="00D07355" w:rsidRPr="006F4516" w:rsidRDefault="00D07355" w:rsidP="007571DD">
      <w:pPr>
        <w:tabs>
          <w:tab w:val="left" w:pos="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Датум:__________________________</w:t>
      </w:r>
    </w:p>
    <w:p w:rsidR="00D07355" w:rsidRDefault="00D07355" w:rsidP="00F04FF7">
      <w:pPr>
        <w:tabs>
          <w:tab w:val="left" w:pos="0"/>
        </w:tabs>
        <w:rPr>
          <w:rFonts w:ascii="Times New Roman" w:hAnsi="Times New Roman"/>
        </w:rPr>
      </w:pPr>
    </w:p>
    <w:p w:rsidR="00D07355" w:rsidRPr="006F4516" w:rsidRDefault="00D07355" w:rsidP="007571DD">
      <w:pPr>
        <w:tabs>
          <w:tab w:val="left" w:pos="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Назив институције: ________________________</w:t>
      </w:r>
    </w:p>
    <w:p w:rsidR="00D07355" w:rsidRDefault="00D07355" w:rsidP="00F04FF7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668"/>
      </w:tblGrid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3A6EA5">
              <w:rPr>
                <w:rFonts w:ascii="Times New Roman" w:hAnsi="Times New Roman"/>
                <w:b/>
              </w:rPr>
              <w:t>Назив Пројекта 1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Кратак опис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Процењена вредност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Јавна имовина коју укључује (бр.парцеле, адреса објекта или други индикативни опис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</w:tbl>
    <w:p w:rsidR="00D07355" w:rsidRDefault="00D07355" w:rsidP="00F04FF7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668"/>
      </w:tblGrid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3A6EA5">
              <w:rPr>
                <w:rFonts w:ascii="Times New Roman" w:hAnsi="Times New Roman"/>
                <w:b/>
              </w:rPr>
              <w:t>Назив Пројекта 2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Кратак опис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Процењена вредност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Јавна имовина коју укључује (бр.парцеле, адреса објекта или други индикативни опис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</w:tbl>
    <w:p w:rsidR="00D07355" w:rsidRDefault="00D07355" w:rsidP="00F04FF7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668"/>
      </w:tblGrid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br w:type="page"/>
            </w:r>
            <w:r w:rsidRPr="003A6EA5">
              <w:rPr>
                <w:rFonts w:ascii="Times New Roman" w:hAnsi="Times New Roman"/>
                <w:b/>
              </w:rPr>
              <w:t>Назив Пројекта 3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Кратак опис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Процењена вредност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Јавна имовина коју укључује (бр.парцеле, адреса објекта или други индикативни опис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</w:tbl>
    <w:p w:rsidR="00D07355" w:rsidRDefault="00D07355" w:rsidP="00F04FF7">
      <w:pPr>
        <w:tabs>
          <w:tab w:val="left" w:pos="0"/>
        </w:tabs>
      </w:pPr>
    </w:p>
    <w:p w:rsidR="00D07355" w:rsidRDefault="00D07355" w:rsidP="00F04FF7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668"/>
      </w:tblGrid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3A6EA5">
              <w:rPr>
                <w:rFonts w:ascii="Times New Roman" w:hAnsi="Times New Roman"/>
                <w:b/>
              </w:rPr>
              <w:t>Назив Пројекта 4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Кратак опис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Процењена вредност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Јавна имовина коју укључује (бр.парцеле, адреса објекта или други индикативни опис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</w:tbl>
    <w:p w:rsidR="00D07355" w:rsidRDefault="00D07355" w:rsidP="00F04FF7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668"/>
      </w:tblGrid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3A6EA5">
              <w:rPr>
                <w:rFonts w:ascii="Times New Roman" w:hAnsi="Times New Roman"/>
                <w:b/>
              </w:rPr>
              <w:t>Назив Пројекта 5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Кратак опис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Процењена вредност</w:t>
            </w: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D07355" w:rsidRPr="003A6EA5" w:rsidRDefault="00D07355" w:rsidP="003A6EA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  <w:tr w:rsidR="00D07355" w:rsidTr="003A6EA5">
        <w:tc>
          <w:tcPr>
            <w:tcW w:w="2988" w:type="dxa"/>
          </w:tcPr>
          <w:p w:rsidR="00D07355" w:rsidRPr="003A6EA5" w:rsidRDefault="00D07355" w:rsidP="003A6EA5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3A6EA5">
              <w:rPr>
                <w:rFonts w:ascii="Times New Roman" w:hAnsi="Times New Roman"/>
              </w:rPr>
              <w:t>Јавна имовина коју укључује (бр.парцеле, адреса објекта или други индикативни опис</w:t>
            </w:r>
          </w:p>
        </w:tc>
        <w:tc>
          <w:tcPr>
            <w:tcW w:w="7668" w:type="dxa"/>
          </w:tcPr>
          <w:p w:rsidR="00D07355" w:rsidRDefault="00D07355" w:rsidP="003A6EA5">
            <w:pPr>
              <w:tabs>
                <w:tab w:val="left" w:pos="0"/>
              </w:tabs>
            </w:pPr>
          </w:p>
        </w:tc>
      </w:tr>
    </w:tbl>
    <w:p w:rsidR="00D07355" w:rsidRDefault="00D07355" w:rsidP="00F04FF7">
      <w:pPr>
        <w:tabs>
          <w:tab w:val="left" w:pos="0"/>
        </w:tabs>
      </w:pPr>
    </w:p>
    <w:p w:rsidR="00D07355" w:rsidRDefault="00D07355" w:rsidP="00F04FF7">
      <w:pPr>
        <w:tabs>
          <w:tab w:val="left" w:pos="0"/>
        </w:tabs>
      </w:pPr>
    </w:p>
    <w:p w:rsidR="00D07355" w:rsidRPr="006F4516" w:rsidRDefault="00D07355" w:rsidP="00F04FF7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Упитник попуњавао:</w:t>
      </w:r>
    </w:p>
    <w:p w:rsidR="00D07355" w:rsidRPr="00535064" w:rsidRDefault="00D07355" w:rsidP="00F04FF7">
      <w:pPr>
        <w:rPr>
          <w:rFonts w:ascii="Calibri" w:hAnsi="Calibri" w:cs="Arial"/>
          <w:sz w:val="18"/>
          <w:szCs w:val="18"/>
        </w:rPr>
      </w:pPr>
    </w:p>
    <w:p w:rsidR="00D07355" w:rsidRDefault="00D07355" w:rsidP="00384844">
      <w:pPr>
        <w:ind w:left="720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rPr>
          <w:rFonts w:ascii="Calibri" w:hAnsi="Calibri" w:cs="Arial"/>
          <w:sz w:val="18"/>
          <w:szCs w:val="18"/>
        </w:rPr>
      </w:pPr>
    </w:p>
    <w:p w:rsidR="00D07355" w:rsidRPr="00535064" w:rsidRDefault="00D07355" w:rsidP="00535064">
      <w:pPr>
        <w:jc w:val="center"/>
        <w:rPr>
          <w:rFonts w:ascii="Calibri" w:hAnsi="Calibri" w:cs="Arial"/>
          <w:sz w:val="18"/>
          <w:szCs w:val="18"/>
        </w:rPr>
      </w:pPr>
    </w:p>
    <w:sectPr w:rsidR="00D07355" w:rsidRPr="00535064" w:rsidSect="003A1E5B">
      <w:headerReference w:type="default" r:id="rId6"/>
      <w:footerReference w:type="default" r:id="rId7"/>
      <w:pgSz w:w="11900" w:h="16840" w:code="9"/>
      <w:pgMar w:top="1990" w:right="740" w:bottom="1440" w:left="720" w:header="57" w:footer="14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355" w:rsidRDefault="00D07355" w:rsidP="00872637">
      <w:r>
        <w:separator/>
      </w:r>
    </w:p>
  </w:endnote>
  <w:endnote w:type="continuationSeparator" w:id="1">
    <w:p w:rsidR="00D07355" w:rsidRDefault="00D07355" w:rsidP="0087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355" w:rsidRDefault="00D07355" w:rsidP="002B5124">
    <w:pPr>
      <w:pStyle w:val="Footer"/>
      <w:jc w:val="center"/>
    </w:pPr>
    <w:r>
      <w:pict>
        <v:rect id="_x0000_i1026" style="width:496pt;height:2.2pt" o:hrpct="991" o:hralign="center" o:hrstd="t" o:hrnoshade="t" o:hr="t" fillcolor="#243f60" stroked="f"/>
      </w:pict>
    </w:r>
  </w:p>
  <w:p w:rsidR="00D07355" w:rsidRDefault="00D07355" w:rsidP="0057047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-.75pt;margin-top:1.35pt;width:252.75pt;height:9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vHhQIAABA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" stroked="f">
          <v:textbox>
            <w:txbxContent>
              <w:p w:rsidR="00D07355" w:rsidRPr="00535064" w:rsidRDefault="00D07355" w:rsidP="007D6FFE">
                <w:pPr>
                  <w:shd w:val="clear" w:color="auto" w:fill="FFFFFF"/>
                  <w:rPr>
                    <w:rFonts w:cs="Calibri"/>
                    <w:color w:val="222222"/>
                    <w:sz w:val="16"/>
                    <w:szCs w:val="18"/>
                  </w:rPr>
                </w:pPr>
                <w:r>
                  <w:rPr>
                    <w:rFonts w:cs="Calibri"/>
                    <w:color w:val="222222"/>
                    <w:sz w:val="16"/>
                    <w:szCs w:val="18"/>
                  </w:rPr>
                  <w:t>Projekatkoordinira</w:t>
                </w:r>
                <w:r>
                  <w:rPr>
                    <w:rFonts w:cs="Calibri"/>
                    <w:color w:val="222222"/>
                    <w:sz w:val="16"/>
                    <w:szCs w:val="18"/>
                  </w:rPr>
                  <w:br/>
                  <w:t>GradskaopštinaVoždovac</w:t>
                </w:r>
              </w:p>
              <w:p w:rsidR="00D07355" w:rsidRPr="00535064" w:rsidRDefault="00D07355" w:rsidP="00E909E5">
                <w:pPr>
                  <w:shd w:val="clear" w:color="auto" w:fill="FFFFFF"/>
                  <w:rPr>
                    <w:rFonts w:cs="Calibri"/>
                    <w:color w:val="222222"/>
                    <w:sz w:val="16"/>
                    <w:szCs w:val="18"/>
                  </w:rPr>
                </w:pP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U</w:t>
                </w:r>
                <w:r>
                  <w:rPr>
                    <w:rFonts w:cs="Calibri"/>
                    <w:color w:val="222222"/>
                    <w:sz w:val="16"/>
                    <w:szCs w:val="18"/>
                  </w:rPr>
                  <w:t>stanič</w:t>
                </w: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ka 53</w:t>
                </w:r>
              </w:p>
              <w:p w:rsidR="00D07355" w:rsidRPr="00535064" w:rsidRDefault="00D07355" w:rsidP="00E909E5">
                <w:pPr>
                  <w:shd w:val="clear" w:color="auto" w:fill="FFFFFF"/>
                  <w:rPr>
                    <w:rFonts w:cs="Calibri"/>
                    <w:color w:val="222222"/>
                    <w:sz w:val="16"/>
                    <w:szCs w:val="18"/>
                  </w:rPr>
                </w:pP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19300, Be</w:t>
                </w:r>
                <w:r>
                  <w:rPr>
                    <w:rFonts w:cs="Calibri"/>
                    <w:color w:val="222222"/>
                    <w:sz w:val="16"/>
                    <w:szCs w:val="18"/>
                  </w:rPr>
                  <w:t>ograd, Srbija</w:t>
                </w:r>
              </w:p>
              <w:p w:rsidR="00D07355" w:rsidRPr="00535064" w:rsidRDefault="00D07355" w:rsidP="00E909E5">
                <w:pPr>
                  <w:shd w:val="clear" w:color="auto" w:fill="FFFFFF"/>
                  <w:rPr>
                    <w:rFonts w:cs="Calibri"/>
                    <w:color w:val="222222"/>
                    <w:sz w:val="16"/>
                    <w:szCs w:val="18"/>
                  </w:rPr>
                </w:pP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tel</w:t>
                </w:r>
                <w:r w:rsidRPr="00535064">
                  <w:rPr>
                    <w:rFonts w:cs="Calibri"/>
                    <w:color w:val="1155CC"/>
                    <w:sz w:val="16"/>
                    <w:szCs w:val="18"/>
                    <w:u w:val="single"/>
                  </w:rPr>
                  <w:t>+381.11.2441071</w:t>
                </w:r>
              </w:p>
              <w:p w:rsidR="00D07355" w:rsidRPr="00535064" w:rsidRDefault="00D07355" w:rsidP="00E909E5">
                <w:pPr>
                  <w:shd w:val="clear" w:color="auto" w:fill="FFFFFF"/>
                  <w:rPr>
                    <w:rFonts w:cs="Calibri"/>
                    <w:color w:val="222222"/>
                    <w:sz w:val="16"/>
                    <w:szCs w:val="18"/>
                  </w:rPr>
                </w:pP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fax. </w:t>
                </w:r>
                <w:hyperlink r:id="rId1" w:tgtFrame="_blank" w:history="1">
                  <w:r>
                    <w:rPr>
                      <w:rFonts w:cs="Calibri"/>
                      <w:color w:val="1155CC"/>
                      <w:sz w:val="16"/>
                      <w:szCs w:val="18"/>
                      <w:u w:val="single"/>
                    </w:rPr>
                    <w:t>+381.1</w:t>
                  </w:r>
                </w:hyperlink>
                <w:r>
                  <w:rPr>
                    <w:rFonts w:cs="Calibri"/>
                    <w:color w:val="1155CC"/>
                    <w:sz w:val="16"/>
                    <w:szCs w:val="18"/>
                    <w:u w:val="single"/>
                  </w:rPr>
                  <w:t>1.2457552</w:t>
                </w:r>
              </w:p>
              <w:p w:rsidR="00D07355" w:rsidRPr="00535064" w:rsidRDefault="00D07355" w:rsidP="00E909E5">
                <w:pPr>
                  <w:shd w:val="clear" w:color="auto" w:fill="FFFFFF"/>
                  <w:rPr>
                    <w:rFonts w:cs="Calibri"/>
                    <w:color w:val="222222"/>
                    <w:sz w:val="16"/>
                    <w:szCs w:val="18"/>
                  </w:rPr>
                </w:pP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mail: opstina@vozdovac.rs </w:t>
                </w:r>
              </w:p>
              <w:p w:rsidR="00D07355" w:rsidRPr="00535064" w:rsidRDefault="00D07355" w:rsidP="00E909E5">
                <w:pPr>
                  <w:rPr>
                    <w:rFonts w:cs="Calibri"/>
                    <w:sz w:val="16"/>
                    <w:szCs w:val="18"/>
                  </w:rPr>
                </w:pPr>
                <w:r w:rsidRPr="00535064">
                  <w:rPr>
                    <w:rFonts w:cs="Calibri"/>
                    <w:color w:val="222222"/>
                    <w:sz w:val="16"/>
                    <w:szCs w:val="18"/>
                  </w:rPr>
                  <w:t>web. </w:t>
                </w:r>
                <w:hyperlink r:id="rId2" w:history="1">
                  <w:r w:rsidRPr="00535064">
                    <w:rPr>
                      <w:rStyle w:val="Hyperlink"/>
                      <w:rFonts w:cs="Calibri"/>
                      <w:sz w:val="16"/>
                      <w:szCs w:val="18"/>
                    </w:rPr>
                    <w:t>www</w:t>
                  </w:r>
                </w:hyperlink>
                <w:r>
                  <w:rPr>
                    <w:rStyle w:val="Hyperlink"/>
                    <w:rFonts w:cs="Calibri"/>
                    <w:sz w:val="16"/>
                    <w:szCs w:val="18"/>
                  </w:rPr>
                  <w:t>.vozdovac.rs</w:t>
                </w:r>
              </w:p>
              <w:p w:rsidR="00D07355" w:rsidRPr="00535064" w:rsidRDefault="00D07355" w:rsidP="00E909E5">
                <w:pPr>
                  <w:rPr>
                    <w:sz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264.75pt;margin-top:1.35pt;width:252.75pt;height:9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kMhwIAABc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" stroked="f">
          <v:textbox>
            <w:txbxContent>
              <w:p w:rsidR="00D07355" w:rsidRPr="00535064" w:rsidRDefault="00D07355" w:rsidP="00114BEB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Projekatfinansira</w:t>
                </w:r>
                <w:r>
                  <w:rPr>
                    <w:sz w:val="16"/>
                  </w:rPr>
                  <w:br/>
                  <w:t>Evropskaunija</w:t>
                </w:r>
              </w:p>
              <w:p w:rsidR="00D07355" w:rsidRPr="00535064" w:rsidRDefault="00D07355" w:rsidP="00114BEB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DelegacijaEvropskeunije u RepubliciSrbiji</w:t>
                </w:r>
                <w:r w:rsidRPr="00535064">
                  <w:rPr>
                    <w:sz w:val="16"/>
                  </w:rPr>
                  <w:br/>
                  <w:t>Avenija 19a, VladimiraPopovića 40-V, 11070 Novi Beograd</w:t>
                </w:r>
                <w:r w:rsidRPr="00535064">
                  <w:rPr>
                    <w:sz w:val="16"/>
                  </w:rPr>
                  <w:br/>
                  <w:t>Tel: +381 11 3083 200</w:t>
                </w:r>
                <w:r w:rsidRPr="00535064">
                  <w:rPr>
                    <w:sz w:val="16"/>
                  </w:rPr>
                  <w:br/>
                  <w:t>Fax: +381 11 3083 201</w:t>
                </w:r>
                <w:r w:rsidRPr="00535064">
                  <w:rPr>
                    <w:sz w:val="16"/>
                  </w:rPr>
                  <w:br/>
                  <w:t>www.europa.rs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355" w:rsidRDefault="00D07355" w:rsidP="00872637">
      <w:r>
        <w:separator/>
      </w:r>
    </w:p>
  </w:footnote>
  <w:footnote w:type="continuationSeparator" w:id="1">
    <w:p w:rsidR="00D07355" w:rsidRDefault="00D07355" w:rsidP="00872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355" w:rsidRDefault="00D07355" w:rsidP="00AD2B9D">
    <w:pPr>
      <w:tabs>
        <w:tab w:val="left" w:pos="2445"/>
      </w:tabs>
      <w:jc w:val="center"/>
      <w:rPr>
        <w:rFonts w:cs="Tahoma"/>
        <w:sz w:val="20"/>
        <w:szCs w:val="20"/>
      </w:rPr>
    </w:pPr>
  </w:p>
  <w:p w:rsidR="00D07355" w:rsidRDefault="00D07355" w:rsidP="00AD2B9D">
    <w:pPr>
      <w:tabs>
        <w:tab w:val="left" w:pos="2445"/>
      </w:tabs>
      <w:jc w:val="center"/>
      <w:rPr>
        <w:rFonts w:cs="Tahoma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style="position:absolute;left:0;text-align:left;margin-left:174pt;margin-top:1.05pt;width:169.45pt;height:55.5pt;z-index:-251659776;visibility:visible">
          <v:imagedata r:id="rId1" o:title=""/>
        </v:shape>
      </w:pict>
    </w:r>
  </w:p>
  <w:p w:rsidR="00D07355" w:rsidRDefault="00D07355" w:rsidP="00AD2B9D">
    <w:pPr>
      <w:tabs>
        <w:tab w:val="left" w:pos="2445"/>
      </w:tabs>
      <w:jc w:val="right"/>
      <w:rPr>
        <w:rFonts w:cs="Tahoma"/>
        <w:sz w:val="20"/>
        <w:szCs w:val="20"/>
      </w:rPr>
    </w:pPr>
    <w:r>
      <w:rPr>
        <w:noProof/>
      </w:rPr>
      <w:pict>
        <v:shape id="Picture 4" o:spid="_x0000_s2050" type="#_x0000_t75" alt="vozdovac-velikigrb-memo" style="position:absolute;left:0;text-align:left;margin-left:35.7pt;margin-top:28.55pt;width:46pt;height:53.85pt;z-index:251659776;visibility:visible;mso-position-horizontal-relative:page;mso-position-vertical-relative:page">
          <v:imagedata r:id="rId2" o:title=""/>
          <w10:wrap anchorx="page" anchory="page"/>
        </v:shape>
      </w:pict>
    </w:r>
    <w:r>
      <w:rPr>
        <w:noProof/>
      </w:rPr>
      <w:pict>
        <v:shape id="Picture 6" o:spid="_x0000_s2051" type="#_x0000_t75" style="position:absolute;left:0;text-align:left;margin-left:444pt;margin-top:.05pt;width:75.4pt;height:50.25pt;z-index:-251660800;visibility:visible">
          <v:imagedata r:id="rId3" o:title=""/>
        </v:shape>
      </w:pict>
    </w:r>
  </w:p>
  <w:p w:rsidR="00D07355" w:rsidRDefault="00D07355" w:rsidP="00DA2815">
    <w:pPr>
      <w:tabs>
        <w:tab w:val="left" w:pos="270"/>
        <w:tab w:val="left" w:pos="2445"/>
      </w:tabs>
      <w:rPr>
        <w:rFonts w:cs="Tahoma"/>
        <w:sz w:val="20"/>
        <w:szCs w:val="20"/>
      </w:rPr>
    </w:pPr>
    <w:r>
      <w:rPr>
        <w:rFonts w:cs="Tahoma"/>
        <w:sz w:val="20"/>
        <w:szCs w:val="20"/>
      </w:rPr>
      <w:tab/>
    </w:r>
  </w:p>
  <w:p w:rsidR="00D07355" w:rsidRDefault="00D07355" w:rsidP="00DA2815">
    <w:pPr>
      <w:tabs>
        <w:tab w:val="left" w:pos="270"/>
        <w:tab w:val="left" w:pos="2445"/>
      </w:tabs>
      <w:rPr>
        <w:rFonts w:cs="Tahoma"/>
        <w:sz w:val="20"/>
        <w:szCs w:val="20"/>
      </w:rPr>
    </w:pPr>
  </w:p>
  <w:p w:rsidR="00D07355" w:rsidRPr="0086346E" w:rsidRDefault="00D07355" w:rsidP="002E121F">
    <w:pPr>
      <w:tabs>
        <w:tab w:val="left" w:pos="270"/>
        <w:tab w:val="left" w:pos="2445"/>
      </w:tabs>
      <w:jc w:val="center"/>
      <w:rPr>
        <w:rFonts w:cs="Tahoma"/>
        <w:sz w:val="20"/>
        <w:szCs w:val="20"/>
      </w:rPr>
    </w:pPr>
    <w:r>
      <w:rPr>
        <w:rFonts w:cs="Tahoma"/>
        <w:sz w:val="20"/>
        <w:szCs w:val="20"/>
      </w:rPr>
      <w:t>OPŠTINSKI PROJEKAT</w:t>
    </w:r>
  </w:p>
  <w:p w:rsidR="00D07355" w:rsidRPr="00DA2815" w:rsidRDefault="00D07355" w:rsidP="00DA2815">
    <w:pPr>
      <w:tabs>
        <w:tab w:val="left" w:pos="270"/>
        <w:tab w:val="left" w:pos="2445"/>
      </w:tabs>
      <w:jc w:val="center"/>
      <w:rPr>
        <w:rFonts w:cs="Tahoma"/>
        <w:sz w:val="20"/>
        <w:szCs w:val="20"/>
      </w:rPr>
    </w:pPr>
    <w:r w:rsidRPr="00DA2815">
      <w:rPr>
        <w:rFonts w:cs="Tahoma"/>
        <w:sz w:val="20"/>
        <w:szCs w:val="20"/>
      </w:rPr>
      <w:t>„</w:t>
    </w:r>
    <w:r>
      <w:rPr>
        <w:rFonts w:cs="Tahoma"/>
        <w:sz w:val="20"/>
        <w:szCs w:val="20"/>
      </w:rPr>
      <w:t>Poboljšanjesistemaupravljanjajavnomimovinom u opštinama</w:t>
    </w:r>
    <w:r>
      <w:rPr>
        <w:rFonts w:cs="Tahoma"/>
        <w:sz w:val="20"/>
        <w:szCs w:val="20"/>
      </w:rPr>
      <w:br/>
      <w:t>Voždovac i Rakovica</w:t>
    </w:r>
    <w:r w:rsidRPr="00DA2815">
      <w:rPr>
        <w:rFonts w:cs="Tahoma"/>
        <w:sz w:val="20"/>
        <w:szCs w:val="20"/>
      </w:rPr>
      <w:t>“</w:t>
    </w:r>
  </w:p>
  <w:p w:rsidR="00D07355" w:rsidRPr="00DA2815" w:rsidRDefault="00D07355" w:rsidP="00DA2815">
    <w:pPr>
      <w:tabs>
        <w:tab w:val="left" w:pos="270"/>
        <w:tab w:val="left" w:pos="2445"/>
      </w:tabs>
      <w:jc w:val="center"/>
      <w:rPr>
        <w:rFonts w:cs="Tahoma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637"/>
    <w:rsid w:val="000011C6"/>
    <w:rsid w:val="00032549"/>
    <w:rsid w:val="000D3486"/>
    <w:rsid w:val="00114BEB"/>
    <w:rsid w:val="00160701"/>
    <w:rsid w:val="00175529"/>
    <w:rsid w:val="001D1175"/>
    <w:rsid w:val="002353BC"/>
    <w:rsid w:val="00237515"/>
    <w:rsid w:val="00280C51"/>
    <w:rsid w:val="00294D65"/>
    <w:rsid w:val="002B045F"/>
    <w:rsid w:val="002B392E"/>
    <w:rsid w:val="002B5124"/>
    <w:rsid w:val="002E121F"/>
    <w:rsid w:val="002F0CE6"/>
    <w:rsid w:val="00304E9A"/>
    <w:rsid w:val="003138AF"/>
    <w:rsid w:val="00333FB0"/>
    <w:rsid w:val="0034012E"/>
    <w:rsid w:val="00346229"/>
    <w:rsid w:val="00384844"/>
    <w:rsid w:val="003A089B"/>
    <w:rsid w:val="003A1E5B"/>
    <w:rsid w:val="003A6EA5"/>
    <w:rsid w:val="004D03E1"/>
    <w:rsid w:val="005126D5"/>
    <w:rsid w:val="00535064"/>
    <w:rsid w:val="005643A9"/>
    <w:rsid w:val="00570479"/>
    <w:rsid w:val="00583772"/>
    <w:rsid w:val="005B5910"/>
    <w:rsid w:val="006140BF"/>
    <w:rsid w:val="0063454F"/>
    <w:rsid w:val="0068016C"/>
    <w:rsid w:val="00686392"/>
    <w:rsid w:val="006E3ED8"/>
    <w:rsid w:val="006F4516"/>
    <w:rsid w:val="006F628F"/>
    <w:rsid w:val="007215F6"/>
    <w:rsid w:val="007445A2"/>
    <w:rsid w:val="007571DD"/>
    <w:rsid w:val="00791BEC"/>
    <w:rsid w:val="007D6FFE"/>
    <w:rsid w:val="008421CD"/>
    <w:rsid w:val="0086346E"/>
    <w:rsid w:val="00872637"/>
    <w:rsid w:val="00874328"/>
    <w:rsid w:val="00896679"/>
    <w:rsid w:val="008A55B9"/>
    <w:rsid w:val="008A5788"/>
    <w:rsid w:val="008F0745"/>
    <w:rsid w:val="008F1D03"/>
    <w:rsid w:val="008F1E62"/>
    <w:rsid w:val="00916E18"/>
    <w:rsid w:val="00956190"/>
    <w:rsid w:val="0095671E"/>
    <w:rsid w:val="009A5EB5"/>
    <w:rsid w:val="009F495F"/>
    <w:rsid w:val="00A6747F"/>
    <w:rsid w:val="00AD2B9D"/>
    <w:rsid w:val="00B00332"/>
    <w:rsid w:val="00B3786E"/>
    <w:rsid w:val="00B44936"/>
    <w:rsid w:val="00C449AC"/>
    <w:rsid w:val="00C84605"/>
    <w:rsid w:val="00CC6B10"/>
    <w:rsid w:val="00CD61FD"/>
    <w:rsid w:val="00CD66EE"/>
    <w:rsid w:val="00D07355"/>
    <w:rsid w:val="00D1646C"/>
    <w:rsid w:val="00D209F9"/>
    <w:rsid w:val="00D44C7F"/>
    <w:rsid w:val="00D60A88"/>
    <w:rsid w:val="00D74751"/>
    <w:rsid w:val="00D8503B"/>
    <w:rsid w:val="00DA2815"/>
    <w:rsid w:val="00DE3F9F"/>
    <w:rsid w:val="00E909E5"/>
    <w:rsid w:val="00E9370E"/>
    <w:rsid w:val="00EB1E61"/>
    <w:rsid w:val="00ED52D0"/>
    <w:rsid w:val="00F042DC"/>
    <w:rsid w:val="00F04FF7"/>
    <w:rsid w:val="00F73FCB"/>
    <w:rsid w:val="00F87053"/>
    <w:rsid w:val="00FD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E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6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26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2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26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26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637"/>
    <w:rPr>
      <w:rFonts w:ascii="Lucida Grande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421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4F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571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25F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gotin.rs" TargetMode="External"/><Relationship Id="rId1" Type="http://schemas.openxmlformats.org/officeDocument/2006/relationships/hyperlink" Target="tel:%2B381.32.81734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135</Words>
  <Characters>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ПЛАНИРАНИ РАЗВОЈНИ ПРОЈЕКТИ ОПШТИНЕ ВОЖДОВАЦ </dc:title>
  <dc:subject/>
  <dc:creator>Dragana Dragicevic</dc:creator>
  <cp:keywords/>
  <dc:description/>
  <cp:lastModifiedBy>Dragana Jovanovic</cp:lastModifiedBy>
  <cp:revision>2</cp:revision>
  <cp:lastPrinted>2014-10-16T10:44:00Z</cp:lastPrinted>
  <dcterms:created xsi:type="dcterms:W3CDTF">2015-02-09T13:58:00Z</dcterms:created>
  <dcterms:modified xsi:type="dcterms:W3CDTF">2015-02-09T13:58:00Z</dcterms:modified>
</cp:coreProperties>
</file>