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8E" w:rsidRDefault="00C9258E" w:rsidP="00F461C7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РЕПУБЛИКА СРБИЈА</w:t>
      </w:r>
    </w:p>
    <w:p w:rsidR="00840368" w:rsidRPr="004A0496" w:rsidRDefault="00F461C7" w:rsidP="00F461C7">
      <w:pPr>
        <w:rPr>
          <w:rFonts w:ascii="Times New Roman" w:hAnsi="Times New Roman"/>
          <w:sz w:val="24"/>
          <w:lang w:val="sr-Cyrl-CS"/>
        </w:rPr>
      </w:pPr>
      <w:r w:rsidRPr="004A0496">
        <w:rPr>
          <w:rFonts w:ascii="Times New Roman" w:hAnsi="Times New Roman"/>
          <w:sz w:val="24"/>
          <w:lang w:val="sr-Cyrl-CS"/>
        </w:rPr>
        <w:t>ГРАД БЕОГРАД</w:t>
      </w:r>
    </w:p>
    <w:p w:rsidR="00F461C7" w:rsidRPr="004A0496" w:rsidRDefault="00F461C7" w:rsidP="00F461C7">
      <w:pPr>
        <w:rPr>
          <w:rFonts w:ascii="Times New Roman" w:hAnsi="Times New Roman"/>
          <w:sz w:val="24"/>
          <w:lang w:val="sr-Cyrl-CS"/>
        </w:rPr>
      </w:pPr>
      <w:r w:rsidRPr="004A0496">
        <w:rPr>
          <w:rFonts w:ascii="Times New Roman" w:hAnsi="Times New Roman"/>
          <w:sz w:val="24"/>
          <w:lang w:val="sr-Cyrl-CS"/>
        </w:rPr>
        <w:t>ГРАДСКА ОПШТИНА ВОЖДОВАЦ</w:t>
      </w:r>
    </w:p>
    <w:p w:rsidR="00F461C7" w:rsidRDefault="00F461C7" w:rsidP="00F461C7">
      <w:pPr>
        <w:rPr>
          <w:rFonts w:ascii="Times New Roman" w:hAnsi="Times New Roman"/>
          <w:sz w:val="24"/>
        </w:rPr>
      </w:pPr>
      <w:r w:rsidRPr="004A0496">
        <w:rPr>
          <w:rFonts w:ascii="Times New Roman" w:hAnsi="Times New Roman"/>
          <w:sz w:val="24"/>
          <w:lang w:val="sr-Cyrl-CS"/>
        </w:rPr>
        <w:t xml:space="preserve">Одељење за комунално грађевинске и стамбене послове </w:t>
      </w:r>
    </w:p>
    <w:p w:rsidR="003B73A1" w:rsidRPr="003B73A1" w:rsidRDefault="003B73A1" w:rsidP="00F461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Одсек за грађевинске послове и обједињену процедуру</w:t>
      </w:r>
    </w:p>
    <w:p w:rsidR="00C9258E" w:rsidRDefault="00C9258E" w:rsidP="00F461C7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Београд, Устаничка бр.53</w:t>
      </w:r>
    </w:p>
    <w:p w:rsidR="00CA70FB" w:rsidRPr="00CA70FB" w:rsidRDefault="00CA70FB" w:rsidP="00F461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ROP-VOZ-</w:t>
      </w:r>
      <w:r w:rsidR="00E20FB2">
        <w:rPr>
          <w:rFonts w:ascii="Times New Roman" w:hAnsi="Times New Roman"/>
          <w:sz w:val="24"/>
        </w:rPr>
        <w:t>914</w:t>
      </w:r>
      <w:r>
        <w:rPr>
          <w:rFonts w:ascii="Times New Roman" w:hAnsi="Times New Roman"/>
          <w:sz w:val="24"/>
        </w:rPr>
        <w:t>-CPI-1/2016</w:t>
      </w:r>
    </w:p>
    <w:p w:rsidR="00F461C7" w:rsidRPr="004A0496" w:rsidRDefault="00CA70FB" w:rsidP="00F461C7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Инт. б</w:t>
      </w:r>
      <w:r w:rsidR="00F461C7" w:rsidRPr="004A0496">
        <w:rPr>
          <w:rFonts w:ascii="Times New Roman" w:hAnsi="Times New Roman"/>
          <w:sz w:val="24"/>
          <w:lang w:val="sr-Cyrl-CS"/>
        </w:rPr>
        <w:t>рој : 351-</w:t>
      </w:r>
      <w:r w:rsidR="003B73A1">
        <w:rPr>
          <w:rFonts w:ascii="Times New Roman" w:hAnsi="Times New Roman"/>
          <w:sz w:val="24"/>
          <w:lang w:val="sr-Cyrl-CS"/>
        </w:rPr>
        <w:t>1</w:t>
      </w:r>
      <w:r w:rsidR="00E20FB2">
        <w:rPr>
          <w:rFonts w:ascii="Times New Roman" w:hAnsi="Times New Roman"/>
          <w:sz w:val="24"/>
        </w:rPr>
        <w:t>19</w:t>
      </w:r>
      <w:r w:rsidR="003B73A1">
        <w:rPr>
          <w:rFonts w:ascii="Times New Roman" w:hAnsi="Times New Roman"/>
          <w:sz w:val="24"/>
          <w:lang w:val="sr-Cyrl-CS"/>
        </w:rPr>
        <w:t>/2016</w:t>
      </w:r>
    </w:p>
    <w:p w:rsidR="00F461C7" w:rsidRDefault="00F461C7" w:rsidP="00F461C7">
      <w:pPr>
        <w:rPr>
          <w:rFonts w:ascii="Times New Roman" w:hAnsi="Times New Roman"/>
          <w:sz w:val="24"/>
          <w:lang w:val="sr-Cyrl-CS"/>
        </w:rPr>
      </w:pPr>
      <w:r w:rsidRPr="004A0496">
        <w:rPr>
          <w:rFonts w:ascii="Times New Roman" w:hAnsi="Times New Roman"/>
          <w:sz w:val="24"/>
          <w:lang w:val="sr-Cyrl-CS"/>
        </w:rPr>
        <w:t xml:space="preserve">Датум: </w:t>
      </w:r>
      <w:r w:rsidR="00E20FB2">
        <w:rPr>
          <w:rFonts w:ascii="Times New Roman" w:hAnsi="Times New Roman"/>
          <w:sz w:val="24"/>
        </w:rPr>
        <w:t>23</w:t>
      </w:r>
      <w:r w:rsidRPr="004A0496">
        <w:rPr>
          <w:rFonts w:ascii="Times New Roman" w:hAnsi="Times New Roman"/>
          <w:sz w:val="24"/>
          <w:lang w:val="sr-Cyrl-CS"/>
        </w:rPr>
        <w:t>.</w:t>
      </w:r>
      <w:r w:rsidR="003B73A1">
        <w:rPr>
          <w:rFonts w:ascii="Times New Roman" w:hAnsi="Times New Roman"/>
          <w:sz w:val="24"/>
        </w:rPr>
        <w:t>03</w:t>
      </w:r>
      <w:r w:rsidRPr="004A0496">
        <w:rPr>
          <w:rFonts w:ascii="Times New Roman" w:hAnsi="Times New Roman"/>
          <w:sz w:val="24"/>
          <w:lang w:val="sr-Cyrl-CS"/>
        </w:rPr>
        <w:t>.201</w:t>
      </w:r>
      <w:r w:rsidR="00B62B88">
        <w:rPr>
          <w:rFonts w:ascii="Times New Roman" w:hAnsi="Times New Roman"/>
          <w:sz w:val="24"/>
        </w:rPr>
        <w:t>6</w:t>
      </w:r>
      <w:r w:rsidRPr="004A0496">
        <w:rPr>
          <w:rFonts w:ascii="Times New Roman" w:hAnsi="Times New Roman"/>
          <w:sz w:val="24"/>
          <w:lang w:val="sr-Cyrl-CS"/>
        </w:rPr>
        <w:t>.године</w:t>
      </w:r>
    </w:p>
    <w:p w:rsidR="005E51CF" w:rsidRDefault="005E51CF" w:rsidP="00F461C7">
      <w:pPr>
        <w:rPr>
          <w:rFonts w:ascii="Times New Roman" w:hAnsi="Times New Roman"/>
          <w:sz w:val="24"/>
          <w:lang w:val="sr-Cyrl-CS"/>
        </w:rPr>
      </w:pPr>
    </w:p>
    <w:p w:rsidR="005E51CF" w:rsidRPr="004A0496" w:rsidRDefault="005E51CF" w:rsidP="00F461C7">
      <w:pPr>
        <w:rPr>
          <w:rFonts w:ascii="Times New Roman" w:hAnsi="Times New Roman"/>
          <w:sz w:val="24"/>
          <w:lang w:val="sr-Cyrl-CS"/>
        </w:rPr>
      </w:pPr>
    </w:p>
    <w:p w:rsidR="00AE3D91" w:rsidRPr="004A0496" w:rsidRDefault="00840368" w:rsidP="00840368">
      <w:pPr>
        <w:rPr>
          <w:rFonts w:ascii="Times New Roman" w:hAnsi="Times New Roman"/>
          <w:sz w:val="24"/>
          <w:lang w:val="ru-RU"/>
        </w:rPr>
      </w:pPr>
      <w:r w:rsidRPr="004A0496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</w:t>
      </w:r>
      <w:r w:rsidR="009C7992" w:rsidRPr="004A0496">
        <w:rPr>
          <w:rFonts w:ascii="Times New Roman" w:hAnsi="Times New Roman"/>
          <w:sz w:val="24"/>
          <w:lang w:val="sr-Cyrl-CS"/>
        </w:rPr>
        <w:t xml:space="preserve">                                       </w:t>
      </w:r>
      <w:r w:rsidRPr="004A0496">
        <w:rPr>
          <w:rFonts w:ascii="Times New Roman" w:hAnsi="Times New Roman"/>
          <w:sz w:val="24"/>
          <w:lang w:val="sr-Cyrl-CS"/>
        </w:rPr>
        <w:t xml:space="preserve">       </w:t>
      </w:r>
      <w:r w:rsidRPr="004A0496">
        <w:rPr>
          <w:rFonts w:ascii="Times New Roman" w:hAnsi="Times New Roman"/>
          <w:sz w:val="24"/>
          <w:lang w:val="ru-RU"/>
        </w:rPr>
        <w:t xml:space="preserve">               </w:t>
      </w:r>
      <w:r w:rsidRPr="004A0496">
        <w:rPr>
          <w:rFonts w:ascii="Times New Roman" w:hAnsi="Times New Roman"/>
          <w:sz w:val="24"/>
          <w:lang w:val="sr-Cyrl-CS"/>
        </w:rPr>
        <w:t xml:space="preserve">                                     </w:t>
      </w:r>
      <w:r w:rsidR="00931E55" w:rsidRPr="004A0496">
        <w:rPr>
          <w:rFonts w:ascii="Times New Roman" w:hAnsi="Times New Roman"/>
          <w:sz w:val="24"/>
          <w:lang w:val="sr-Cyrl-CS"/>
        </w:rPr>
        <w:t xml:space="preserve">                               </w:t>
      </w:r>
      <w:r w:rsidR="00AE3D91" w:rsidRPr="004A0496">
        <w:rPr>
          <w:rFonts w:ascii="Times New Roman" w:hAnsi="Times New Roman"/>
          <w:sz w:val="24"/>
          <w:lang w:val="sr-Cyrl-CS"/>
        </w:rPr>
        <w:t xml:space="preserve">                      </w:t>
      </w:r>
    </w:p>
    <w:p w:rsidR="00840368" w:rsidRDefault="00840368" w:rsidP="00E20FB2">
      <w:pPr>
        <w:jc w:val="both"/>
        <w:rPr>
          <w:rFonts w:ascii="Times New Roman" w:hAnsi="Times New Roman"/>
          <w:sz w:val="24"/>
          <w:lang w:val="ru-RU"/>
        </w:rPr>
      </w:pPr>
      <w:r w:rsidRPr="004A0496">
        <w:rPr>
          <w:rFonts w:ascii="Times New Roman" w:hAnsi="Times New Roman"/>
          <w:sz w:val="24"/>
          <w:lang w:val="ru-RU"/>
        </w:rPr>
        <w:tab/>
      </w:r>
      <w:r w:rsidR="00931E55" w:rsidRPr="00657EBF">
        <w:rPr>
          <w:rFonts w:ascii="Times New Roman" w:hAnsi="Times New Roman"/>
          <w:sz w:val="24"/>
          <w:lang w:val="ru-RU"/>
        </w:rPr>
        <w:t>Одеље</w:t>
      </w:r>
      <w:r w:rsidRPr="00657EBF">
        <w:rPr>
          <w:rFonts w:ascii="Times New Roman" w:hAnsi="Times New Roman"/>
          <w:sz w:val="24"/>
          <w:lang w:val="ru-RU"/>
        </w:rPr>
        <w:t>ње за комунално-гра</w:t>
      </w:r>
      <w:r w:rsidRPr="00657EBF">
        <w:rPr>
          <w:rFonts w:ascii="Times New Roman" w:hAnsi="Times New Roman"/>
          <w:sz w:val="24"/>
          <w:lang w:val="sr-Cyrl-CS"/>
        </w:rPr>
        <w:t>ђ</w:t>
      </w:r>
      <w:r w:rsidRPr="00657EBF">
        <w:rPr>
          <w:rFonts w:ascii="Times New Roman" w:hAnsi="Times New Roman"/>
          <w:sz w:val="24"/>
          <w:lang w:val="ru-RU"/>
        </w:rPr>
        <w:t xml:space="preserve">евинске и стамбене послове, </w:t>
      </w:r>
      <w:r w:rsidR="00657EBF" w:rsidRPr="00657EBF">
        <w:rPr>
          <w:rFonts w:ascii="Times New Roman" w:hAnsi="Times New Roman"/>
          <w:sz w:val="24"/>
        </w:rPr>
        <w:t xml:space="preserve">Одсек за грађевинске послове и обједињену процедуру, </w:t>
      </w:r>
      <w:r w:rsidR="00E76B40">
        <w:rPr>
          <w:rFonts w:ascii="Times New Roman" w:hAnsi="Times New Roman"/>
          <w:sz w:val="24"/>
        </w:rPr>
        <w:t>Г</w:t>
      </w:r>
      <w:r w:rsidR="00A35A0C" w:rsidRPr="00657EBF">
        <w:rPr>
          <w:rFonts w:ascii="Times New Roman" w:hAnsi="Times New Roman"/>
          <w:sz w:val="24"/>
          <w:lang w:val="ru-RU"/>
        </w:rPr>
        <w:t>радске општине Вождовац</w:t>
      </w:r>
      <w:r w:rsidR="00A35A0C" w:rsidRPr="00657EBF">
        <w:rPr>
          <w:rFonts w:ascii="Times New Roman" w:hAnsi="Times New Roman"/>
          <w:sz w:val="24"/>
        </w:rPr>
        <w:t xml:space="preserve">, </w:t>
      </w:r>
      <w:r w:rsidR="00657EBF" w:rsidRPr="00657EBF">
        <w:rPr>
          <w:rFonts w:ascii="Times New Roman" w:hAnsi="Times New Roman"/>
          <w:sz w:val="24"/>
          <w:lang w:val="ru-RU"/>
        </w:rPr>
        <w:t xml:space="preserve">поступајући </w:t>
      </w:r>
      <w:r w:rsidR="00A9454B" w:rsidRPr="00657EBF">
        <w:rPr>
          <w:rFonts w:ascii="Times New Roman" w:hAnsi="Times New Roman"/>
          <w:sz w:val="24"/>
          <w:lang w:val="ru-RU"/>
        </w:rPr>
        <w:t>по</w:t>
      </w:r>
      <w:r w:rsidR="00A9454B" w:rsidRPr="00657EBF">
        <w:rPr>
          <w:rFonts w:ascii="Times New Roman" w:hAnsi="Times New Roman"/>
          <w:sz w:val="24"/>
          <w:lang w:val="sr-Cyrl-CS"/>
        </w:rPr>
        <w:t xml:space="preserve"> захтеву </w:t>
      </w:r>
      <w:r w:rsidR="00E20FB2" w:rsidRPr="004A1C15">
        <w:rPr>
          <w:rFonts w:ascii="Times New Roman" w:hAnsi="Times New Roman"/>
          <w:b/>
          <w:sz w:val="24"/>
          <w:highlight w:val="black"/>
        </w:rPr>
        <w:t>Петровић Кристине, Бур</w:t>
      </w:r>
      <w:r w:rsidR="00C11B44" w:rsidRPr="004A1C15">
        <w:rPr>
          <w:rFonts w:ascii="Times New Roman" w:hAnsi="Times New Roman"/>
          <w:b/>
          <w:sz w:val="24"/>
          <w:highlight w:val="black"/>
        </w:rPr>
        <w:t>џ</w:t>
      </w:r>
      <w:r w:rsidR="00E20FB2" w:rsidRPr="004A1C15">
        <w:rPr>
          <w:rFonts w:ascii="Times New Roman" w:hAnsi="Times New Roman"/>
          <w:b/>
          <w:sz w:val="24"/>
          <w:highlight w:val="black"/>
        </w:rPr>
        <w:t>овић Дервиша, Бо</w:t>
      </w:r>
      <w:r w:rsidR="001F676C" w:rsidRPr="004A1C15">
        <w:rPr>
          <w:rFonts w:ascii="Times New Roman" w:hAnsi="Times New Roman"/>
          <w:b/>
          <w:sz w:val="24"/>
          <w:highlight w:val="black"/>
        </w:rPr>
        <w:t>г</w:t>
      </w:r>
      <w:r w:rsidR="00E20FB2" w:rsidRPr="004A1C15">
        <w:rPr>
          <w:rFonts w:ascii="Times New Roman" w:hAnsi="Times New Roman"/>
          <w:b/>
          <w:sz w:val="24"/>
          <w:highlight w:val="black"/>
        </w:rPr>
        <w:t>дановић Јање, Петровић Владимира и Радинковић Дејана</w:t>
      </w:r>
      <w:r w:rsidR="00E20FB2">
        <w:rPr>
          <w:rFonts w:ascii="Times New Roman" w:hAnsi="Times New Roman"/>
          <w:sz w:val="24"/>
        </w:rPr>
        <w:t xml:space="preserve">, сви из Београда, преко пуномоћника  </w:t>
      </w:r>
      <w:r w:rsidR="00E20FB2" w:rsidRPr="004A1C15">
        <w:rPr>
          <w:rFonts w:ascii="Times New Roman" w:hAnsi="Times New Roman"/>
          <w:sz w:val="24"/>
          <w:highlight w:val="black"/>
        </w:rPr>
        <w:t>Војиновић Младена</w:t>
      </w:r>
      <w:r w:rsidR="00E20FB2">
        <w:rPr>
          <w:rFonts w:ascii="Times New Roman" w:hAnsi="Times New Roman"/>
          <w:sz w:val="24"/>
        </w:rPr>
        <w:t xml:space="preserve"> из </w:t>
      </w:r>
      <w:r w:rsidR="00E20FB2" w:rsidRPr="004A1C15">
        <w:rPr>
          <w:rFonts w:ascii="Times New Roman" w:hAnsi="Times New Roman"/>
          <w:sz w:val="24"/>
          <w:highlight w:val="black"/>
        </w:rPr>
        <w:t>Београда-Младеновац</w:t>
      </w:r>
      <w:r w:rsidR="00E20FB2">
        <w:rPr>
          <w:rFonts w:ascii="Times New Roman" w:hAnsi="Times New Roman"/>
          <w:sz w:val="24"/>
        </w:rPr>
        <w:t xml:space="preserve">, ул. </w:t>
      </w:r>
      <w:r w:rsidR="00E20FB2" w:rsidRPr="004A1C15">
        <w:rPr>
          <w:rFonts w:ascii="Times New Roman" w:hAnsi="Times New Roman"/>
          <w:sz w:val="24"/>
          <w:highlight w:val="black"/>
        </w:rPr>
        <w:t>Николе Тесле број 60</w:t>
      </w:r>
      <w:r w:rsidR="00657EBF" w:rsidRPr="004A1C15">
        <w:rPr>
          <w:rFonts w:ascii="Times New Roman" w:hAnsi="Times New Roman"/>
          <w:sz w:val="24"/>
          <w:highlight w:val="black"/>
          <w:lang w:val="sr-Cyrl-CS"/>
        </w:rPr>
        <w:t>,</w:t>
      </w:r>
      <w:r w:rsidR="0022001C" w:rsidRPr="00657EBF">
        <w:rPr>
          <w:rFonts w:ascii="Times New Roman" w:hAnsi="Times New Roman"/>
          <w:sz w:val="24"/>
          <w:lang w:val="sr-Cyrl-CS"/>
        </w:rPr>
        <w:t xml:space="preserve"> </w:t>
      </w:r>
      <w:r w:rsidR="00A9454B" w:rsidRPr="00657EBF">
        <w:rPr>
          <w:rFonts w:ascii="Times New Roman" w:hAnsi="Times New Roman"/>
          <w:sz w:val="24"/>
          <w:lang w:val="ru-RU"/>
        </w:rPr>
        <w:t xml:space="preserve">за издавање </w:t>
      </w:r>
      <w:r w:rsidR="00445505" w:rsidRPr="00657EBF">
        <w:rPr>
          <w:rFonts w:ascii="Times New Roman" w:hAnsi="Times New Roman"/>
          <w:sz w:val="24"/>
          <w:lang w:val="ru-RU"/>
        </w:rPr>
        <w:t xml:space="preserve">грађевинске дозволе за </w:t>
      </w:r>
      <w:r w:rsidR="00FA51C2" w:rsidRPr="00657EBF">
        <w:rPr>
          <w:rFonts w:ascii="Times New Roman" w:hAnsi="Times New Roman"/>
          <w:sz w:val="24"/>
          <w:lang w:val="ru-RU"/>
        </w:rPr>
        <w:t>изградњу</w:t>
      </w:r>
      <w:r w:rsidR="00E20FB2">
        <w:rPr>
          <w:rFonts w:ascii="Times New Roman" w:hAnsi="Times New Roman"/>
          <w:sz w:val="24"/>
          <w:lang w:val="ru-RU"/>
        </w:rPr>
        <w:t xml:space="preserve"> </w:t>
      </w:r>
      <w:r w:rsidR="001F676C">
        <w:rPr>
          <w:rFonts w:ascii="Times New Roman" w:hAnsi="Times New Roman"/>
          <w:sz w:val="24"/>
          <w:lang w:val="ru-RU"/>
        </w:rPr>
        <w:t xml:space="preserve">слободностојећег </w:t>
      </w:r>
      <w:r w:rsidR="00E20FB2">
        <w:rPr>
          <w:rFonts w:ascii="Times New Roman" w:hAnsi="Times New Roman"/>
          <w:sz w:val="24"/>
          <w:lang w:val="ru-RU"/>
        </w:rPr>
        <w:t>стамбен</w:t>
      </w:r>
      <w:r w:rsidR="001F676C">
        <w:rPr>
          <w:rFonts w:ascii="Times New Roman" w:hAnsi="Times New Roman"/>
          <w:sz w:val="24"/>
          <w:lang w:val="ru-RU"/>
        </w:rPr>
        <w:t>ог објекта, спратности По+П+2+Пк,</w:t>
      </w:r>
      <w:r w:rsidR="00E20FB2">
        <w:rPr>
          <w:rFonts w:ascii="Times New Roman" w:hAnsi="Times New Roman"/>
          <w:sz w:val="24"/>
          <w:lang w:val="ru-RU"/>
        </w:rPr>
        <w:t xml:space="preserve"> у ул. Војводе Пријезде бр.26 у Београду, на кат.парцели 2292/1 КО Вождовац</w:t>
      </w:r>
      <w:r w:rsidR="00441EF4" w:rsidRPr="00657EBF">
        <w:rPr>
          <w:rFonts w:ascii="Times New Roman" w:hAnsi="Times New Roman"/>
          <w:sz w:val="24"/>
          <w:lang w:val="ru-RU"/>
        </w:rPr>
        <w:t>,</w:t>
      </w:r>
      <w:r w:rsidR="00441EF4" w:rsidRPr="003B73A1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A83951" w:rsidRPr="0051002E">
        <w:rPr>
          <w:rFonts w:ascii="Times New Roman" w:hAnsi="Times New Roman"/>
          <w:sz w:val="24"/>
          <w:lang w:val="ru-RU"/>
        </w:rPr>
        <w:t xml:space="preserve">на </w:t>
      </w:r>
      <w:r w:rsidR="00A83951" w:rsidRPr="00E76B40">
        <w:rPr>
          <w:rFonts w:ascii="Times New Roman" w:hAnsi="Times New Roman"/>
          <w:sz w:val="24"/>
          <w:lang w:val="ru-RU"/>
        </w:rPr>
        <w:t xml:space="preserve">основу члана </w:t>
      </w:r>
      <w:r w:rsidR="0051002E" w:rsidRPr="00E76B40">
        <w:rPr>
          <w:rFonts w:ascii="Times New Roman" w:hAnsi="Times New Roman"/>
          <w:sz w:val="24"/>
          <w:lang w:val="ru-RU"/>
        </w:rPr>
        <w:t xml:space="preserve">8д. и </w:t>
      </w:r>
      <w:r w:rsidR="00A83951" w:rsidRPr="00E76B40">
        <w:rPr>
          <w:rFonts w:ascii="Times New Roman" w:hAnsi="Times New Roman"/>
          <w:sz w:val="24"/>
          <w:lang w:val="ru-RU"/>
        </w:rPr>
        <w:t>8</w:t>
      </w:r>
      <w:r w:rsidR="00441EF4" w:rsidRPr="00E76B40">
        <w:rPr>
          <w:rFonts w:ascii="Times New Roman" w:hAnsi="Times New Roman"/>
          <w:sz w:val="24"/>
          <w:lang w:val="ru-RU"/>
        </w:rPr>
        <w:t>ђ</w:t>
      </w:r>
      <w:r w:rsidR="00441EF4" w:rsidRPr="005C6991">
        <w:rPr>
          <w:rFonts w:ascii="Times New Roman" w:hAnsi="Times New Roman"/>
          <w:sz w:val="24"/>
          <w:lang w:val="ru-RU"/>
        </w:rPr>
        <w:t>.</w:t>
      </w:r>
      <w:r w:rsidR="0051002E">
        <w:rPr>
          <w:rFonts w:ascii="Times New Roman" w:hAnsi="Times New Roman"/>
          <w:sz w:val="24"/>
          <w:lang w:val="ru-RU"/>
        </w:rPr>
        <w:t xml:space="preserve"> </w:t>
      </w:r>
      <w:r w:rsidR="005C6991" w:rsidRPr="00E76B40">
        <w:rPr>
          <w:rFonts w:ascii="Times New Roman" w:hAnsi="Times New Roman"/>
          <w:sz w:val="24"/>
        </w:rPr>
        <w:t>и</w:t>
      </w:r>
      <w:r w:rsidR="005C6991">
        <w:rPr>
          <w:rFonts w:ascii="Times New Roman" w:hAnsi="Times New Roman"/>
          <w:sz w:val="24"/>
        </w:rPr>
        <w:t xml:space="preserve"> </w:t>
      </w:r>
      <w:r w:rsidR="003B2BE2">
        <w:rPr>
          <w:rFonts w:ascii="Times New Roman" w:hAnsi="Times New Roman"/>
          <w:sz w:val="24"/>
        </w:rPr>
        <w:t>члана 135</w:t>
      </w:r>
      <w:r w:rsidR="005C6991">
        <w:rPr>
          <w:rFonts w:ascii="Times New Roman" w:hAnsi="Times New Roman"/>
          <w:sz w:val="24"/>
        </w:rPr>
        <w:t xml:space="preserve"> </w:t>
      </w:r>
      <w:r w:rsidR="0036673B">
        <w:rPr>
          <w:rFonts w:ascii="Times New Roman" w:hAnsi="Times New Roman"/>
          <w:sz w:val="24"/>
          <w:lang w:val="ru-RU"/>
        </w:rPr>
        <w:t>Закона о планирању и изградњи (</w:t>
      </w:r>
      <w:r w:rsidR="0036673B">
        <w:rPr>
          <w:rFonts w:ascii="Times New Roman" w:hAnsi="Times New Roman"/>
          <w:sz w:val="24"/>
        </w:rPr>
        <w:t>„</w:t>
      </w:r>
      <w:r w:rsidR="0036673B">
        <w:rPr>
          <w:rFonts w:ascii="Times New Roman" w:hAnsi="Times New Roman"/>
          <w:sz w:val="24"/>
          <w:lang w:val="ru-RU"/>
        </w:rPr>
        <w:t>Сл.гласник РС</w:t>
      </w:r>
      <w:r w:rsidR="0036673B">
        <w:rPr>
          <w:rFonts w:ascii="Times New Roman" w:hAnsi="Times New Roman"/>
          <w:sz w:val="24"/>
        </w:rPr>
        <w:t>“</w:t>
      </w:r>
      <w:r w:rsidR="00A83951" w:rsidRPr="0051002E">
        <w:rPr>
          <w:rFonts w:ascii="Times New Roman" w:hAnsi="Times New Roman"/>
          <w:sz w:val="24"/>
          <w:lang w:val="ru-RU"/>
        </w:rPr>
        <w:t>бр.72/09,</w:t>
      </w:r>
      <w:r w:rsidR="00A83951" w:rsidRPr="0051002E">
        <w:rPr>
          <w:rFonts w:ascii="Times New Roman" w:hAnsi="Times New Roman"/>
          <w:sz w:val="24"/>
        </w:rPr>
        <w:t>81/09,64/10-УС</w:t>
      </w:r>
      <w:r w:rsidR="00A83951" w:rsidRPr="0051002E">
        <w:rPr>
          <w:rFonts w:ascii="Times New Roman" w:hAnsi="Times New Roman"/>
          <w:sz w:val="24"/>
          <w:lang w:val="sr-Cyrl-CS"/>
        </w:rPr>
        <w:t>,</w:t>
      </w:r>
      <w:r w:rsidR="00A83951" w:rsidRPr="0051002E">
        <w:rPr>
          <w:rFonts w:ascii="Times New Roman" w:hAnsi="Times New Roman"/>
          <w:sz w:val="24"/>
        </w:rPr>
        <w:t>24/11</w:t>
      </w:r>
      <w:r w:rsidR="00A83951" w:rsidRPr="0051002E">
        <w:rPr>
          <w:rFonts w:ascii="Times New Roman" w:hAnsi="Times New Roman"/>
          <w:sz w:val="24"/>
          <w:lang w:val="sr-Cyrl-CS"/>
        </w:rPr>
        <w:t>,121/12,42/13-УС,50/13,98/13 УС,132/14 и 145/2014</w:t>
      </w:r>
      <w:r w:rsidR="00A83951" w:rsidRPr="0051002E">
        <w:rPr>
          <w:rFonts w:ascii="Times New Roman" w:hAnsi="Times New Roman"/>
          <w:sz w:val="24"/>
          <w:lang w:val="ru-RU"/>
        </w:rPr>
        <w:t xml:space="preserve">), </w:t>
      </w:r>
      <w:r w:rsidR="0051002E" w:rsidRPr="0051002E">
        <w:rPr>
          <w:rFonts w:ascii="Times New Roman" w:hAnsi="Times New Roman" w:hint="eastAsia"/>
          <w:sz w:val="24"/>
          <w:lang w:val="ru-RU"/>
        </w:rPr>
        <w:t>чл</w:t>
      </w:r>
      <w:r w:rsidR="0051002E" w:rsidRPr="0051002E">
        <w:rPr>
          <w:rFonts w:ascii="Times New Roman" w:hAnsi="Times New Roman"/>
          <w:sz w:val="24"/>
          <w:lang w:val="ru-RU"/>
        </w:rPr>
        <w:t>.</w:t>
      </w:r>
      <w:r w:rsidR="003B2BE2">
        <w:rPr>
          <w:rFonts w:ascii="Times New Roman" w:hAnsi="Times New Roman"/>
          <w:sz w:val="24"/>
          <w:lang w:val="ru-RU"/>
        </w:rPr>
        <w:t>16.,</w:t>
      </w:r>
      <w:r w:rsidR="0051002E" w:rsidRPr="0051002E">
        <w:rPr>
          <w:rFonts w:ascii="Times New Roman" w:hAnsi="Times New Roman"/>
          <w:sz w:val="24"/>
          <w:lang w:val="ru-RU"/>
        </w:rPr>
        <w:t xml:space="preserve">17. </w:t>
      </w:r>
      <w:r w:rsidR="0051002E" w:rsidRPr="0051002E">
        <w:rPr>
          <w:rFonts w:ascii="Times New Roman" w:hAnsi="Times New Roman" w:hint="eastAsia"/>
          <w:sz w:val="24"/>
          <w:lang w:val="ru-RU"/>
        </w:rPr>
        <w:t>и</w:t>
      </w:r>
      <w:r w:rsidR="0051002E" w:rsidRPr="0051002E">
        <w:rPr>
          <w:rFonts w:ascii="Times New Roman" w:hAnsi="Times New Roman"/>
          <w:sz w:val="24"/>
          <w:lang w:val="ru-RU"/>
        </w:rPr>
        <w:t xml:space="preserve"> 18. </w:t>
      </w:r>
      <w:r w:rsidR="0051002E" w:rsidRPr="0051002E">
        <w:rPr>
          <w:rFonts w:ascii="Times New Roman" w:hAnsi="Times New Roman" w:hint="eastAsia"/>
          <w:sz w:val="24"/>
          <w:lang w:val="ru-RU"/>
        </w:rPr>
        <w:t>Правилника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о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поступку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спровођења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обједињене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процедуре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електронским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путем</w:t>
      </w:r>
      <w:r w:rsidR="0036673B">
        <w:rPr>
          <w:rFonts w:ascii="Times New Roman" w:hAnsi="Times New Roman"/>
          <w:sz w:val="24"/>
          <w:lang w:val="ru-RU"/>
        </w:rPr>
        <w:t xml:space="preserve"> (</w:t>
      </w:r>
      <w:r w:rsidR="0036673B">
        <w:rPr>
          <w:rFonts w:ascii="Times New Roman" w:hAnsi="Times New Roman"/>
          <w:sz w:val="24"/>
        </w:rPr>
        <w:t>„</w:t>
      </w:r>
      <w:r w:rsidR="0051002E" w:rsidRPr="0051002E">
        <w:rPr>
          <w:rFonts w:ascii="Times New Roman" w:hAnsi="Times New Roman" w:hint="eastAsia"/>
          <w:sz w:val="24"/>
          <w:lang w:val="ru-RU"/>
        </w:rPr>
        <w:t>Сл</w:t>
      </w:r>
      <w:r w:rsidR="0051002E" w:rsidRPr="0051002E">
        <w:rPr>
          <w:rFonts w:ascii="Times New Roman" w:hAnsi="Times New Roman"/>
          <w:sz w:val="24"/>
          <w:lang w:val="ru-RU"/>
        </w:rPr>
        <w:t xml:space="preserve">. </w:t>
      </w:r>
      <w:r w:rsidR="0051002E" w:rsidRPr="0051002E">
        <w:rPr>
          <w:rFonts w:ascii="Times New Roman" w:hAnsi="Times New Roman" w:hint="eastAsia"/>
          <w:sz w:val="24"/>
          <w:lang w:val="ru-RU"/>
        </w:rPr>
        <w:t>гласник</w:t>
      </w:r>
      <w:r w:rsidR="0051002E" w:rsidRPr="0051002E">
        <w:rPr>
          <w:rFonts w:ascii="Times New Roman" w:hAnsi="Times New Roman"/>
          <w:sz w:val="24"/>
          <w:lang w:val="ru-RU"/>
        </w:rPr>
        <w:t xml:space="preserve"> </w:t>
      </w:r>
      <w:r w:rsidR="0051002E" w:rsidRPr="0051002E">
        <w:rPr>
          <w:rFonts w:ascii="Times New Roman" w:hAnsi="Times New Roman" w:hint="eastAsia"/>
          <w:sz w:val="24"/>
          <w:lang w:val="ru-RU"/>
        </w:rPr>
        <w:t>РС</w:t>
      </w:r>
      <w:r w:rsidR="0051002E" w:rsidRPr="0051002E">
        <w:rPr>
          <w:rFonts w:ascii="Times New Roman" w:hAnsi="Times New Roman"/>
          <w:sz w:val="24"/>
          <w:lang w:val="ru-RU"/>
        </w:rPr>
        <w:t xml:space="preserve">" </w:t>
      </w:r>
      <w:r w:rsidR="0051002E" w:rsidRPr="0051002E">
        <w:rPr>
          <w:rFonts w:ascii="Times New Roman" w:hAnsi="Times New Roman" w:hint="eastAsia"/>
          <w:sz w:val="24"/>
          <w:lang w:val="ru-RU"/>
        </w:rPr>
        <w:t>бр</w:t>
      </w:r>
      <w:r w:rsidR="0051002E" w:rsidRPr="0051002E">
        <w:rPr>
          <w:rFonts w:ascii="Times New Roman" w:hAnsi="Times New Roman"/>
          <w:sz w:val="24"/>
          <w:lang w:val="ru-RU"/>
        </w:rPr>
        <w:t>. 113/15)</w:t>
      </w:r>
      <w:r w:rsidR="004051C5" w:rsidRPr="0051002E">
        <w:rPr>
          <w:rFonts w:ascii="Times New Roman" w:hAnsi="Times New Roman"/>
          <w:sz w:val="24"/>
          <w:lang w:val="ru-RU"/>
        </w:rPr>
        <w:t>,</w:t>
      </w:r>
      <w:r w:rsidR="005C6991">
        <w:rPr>
          <w:rFonts w:ascii="Times New Roman" w:hAnsi="Times New Roman"/>
          <w:sz w:val="24"/>
          <w:lang w:val="ru-RU"/>
        </w:rPr>
        <w:t xml:space="preserve"> Правилник о начину размене докумената и поднесака електронским путем и форми у којој се достављају акта у вези са обједињеном </w:t>
      </w:r>
      <w:r w:rsidR="00A35A0C">
        <w:rPr>
          <w:rFonts w:ascii="Times New Roman" w:hAnsi="Times New Roman"/>
          <w:sz w:val="24"/>
          <w:lang w:val="ru-RU"/>
        </w:rPr>
        <w:t>процедуром(</w:t>
      </w:r>
      <w:r w:rsidR="0036673B">
        <w:rPr>
          <w:rFonts w:ascii="Times New Roman" w:hAnsi="Times New Roman"/>
          <w:sz w:val="24"/>
        </w:rPr>
        <w:t>„</w:t>
      </w:r>
      <w:r w:rsidR="00A35A0C">
        <w:rPr>
          <w:rFonts w:ascii="Times New Roman" w:hAnsi="Times New Roman"/>
          <w:sz w:val="24"/>
          <w:lang w:val="ru-RU"/>
        </w:rPr>
        <w:t xml:space="preserve">Сл. Гласник </w:t>
      </w:r>
      <w:r w:rsidR="0036673B">
        <w:rPr>
          <w:rFonts w:ascii="Times New Roman" w:hAnsi="Times New Roman"/>
          <w:sz w:val="24"/>
          <w:lang w:val="ru-RU"/>
        </w:rPr>
        <w:t>РС</w:t>
      </w:r>
      <w:r w:rsidR="0036673B">
        <w:rPr>
          <w:rFonts w:ascii="Times New Roman" w:hAnsi="Times New Roman"/>
          <w:sz w:val="24"/>
        </w:rPr>
        <w:t>“</w:t>
      </w:r>
      <w:r w:rsidR="00A35A0C">
        <w:rPr>
          <w:rFonts w:ascii="Times New Roman" w:hAnsi="Times New Roman"/>
          <w:sz w:val="24"/>
          <w:lang w:val="ru-RU"/>
        </w:rPr>
        <w:t xml:space="preserve"> бр. 113/</w:t>
      </w:r>
      <w:r w:rsidR="00C916DC">
        <w:rPr>
          <w:rFonts w:ascii="Times New Roman" w:hAnsi="Times New Roman"/>
          <w:sz w:val="24"/>
          <w:lang w:val="ru-RU"/>
        </w:rPr>
        <w:t>20</w:t>
      </w:r>
      <w:r w:rsidR="00A35A0C">
        <w:rPr>
          <w:rFonts w:ascii="Times New Roman" w:hAnsi="Times New Roman"/>
          <w:sz w:val="24"/>
          <w:lang w:val="ru-RU"/>
        </w:rPr>
        <w:t xml:space="preserve">15), члана 50-58 Правилник  </w:t>
      </w:r>
      <w:r w:rsidR="00503734">
        <w:rPr>
          <w:rFonts w:ascii="Times New Roman" w:hAnsi="Times New Roman"/>
          <w:sz w:val="24"/>
          <w:lang w:val="ru-RU"/>
        </w:rPr>
        <w:t xml:space="preserve"> о </w:t>
      </w:r>
      <w:r w:rsidR="00A35A0C">
        <w:rPr>
          <w:rFonts w:ascii="Times New Roman" w:hAnsi="Times New Roman"/>
          <w:sz w:val="24"/>
          <w:lang w:val="ru-RU"/>
        </w:rPr>
        <w:t>садржини, начину и поступку израде и начин вршења контроле техничке документације према класи и намени објеката (</w:t>
      </w:r>
      <w:r w:rsidR="0036673B">
        <w:rPr>
          <w:rFonts w:ascii="Times New Roman" w:hAnsi="Times New Roman"/>
          <w:sz w:val="24"/>
        </w:rPr>
        <w:t>„</w:t>
      </w:r>
      <w:r w:rsidR="00A35A0C">
        <w:rPr>
          <w:rFonts w:ascii="Times New Roman" w:hAnsi="Times New Roman"/>
          <w:sz w:val="24"/>
          <w:lang w:val="ru-RU"/>
        </w:rPr>
        <w:t>Сл. Гласник РС</w:t>
      </w:r>
      <w:r w:rsidR="0036673B">
        <w:rPr>
          <w:rFonts w:ascii="Times New Roman" w:hAnsi="Times New Roman"/>
          <w:sz w:val="24"/>
        </w:rPr>
        <w:t>“</w:t>
      </w:r>
      <w:r w:rsidR="00A35A0C">
        <w:rPr>
          <w:rFonts w:ascii="Times New Roman" w:hAnsi="Times New Roman"/>
          <w:sz w:val="24"/>
          <w:lang w:val="ru-RU"/>
        </w:rPr>
        <w:t xml:space="preserve"> бр. 23/15 и 77/15) и </w:t>
      </w:r>
      <w:r w:rsidR="00A83951" w:rsidRPr="00277942">
        <w:rPr>
          <w:rFonts w:ascii="Times New Roman" w:hAnsi="Times New Roman"/>
          <w:sz w:val="24"/>
          <w:lang w:val="ru-RU"/>
        </w:rPr>
        <w:t xml:space="preserve">члана </w:t>
      </w:r>
      <w:r w:rsidR="00AB4566" w:rsidRPr="00277942">
        <w:rPr>
          <w:rFonts w:ascii="Times New Roman" w:hAnsi="Times New Roman"/>
          <w:sz w:val="24"/>
          <w:lang w:val="sr-Latn-CS"/>
        </w:rPr>
        <w:t>210</w:t>
      </w:r>
      <w:r w:rsidR="00A83951" w:rsidRPr="00277942">
        <w:rPr>
          <w:rFonts w:ascii="Times New Roman" w:hAnsi="Times New Roman"/>
          <w:sz w:val="24"/>
          <w:lang w:val="ru-RU"/>
        </w:rPr>
        <w:t>. Зако</w:t>
      </w:r>
      <w:r w:rsidR="0036673B">
        <w:rPr>
          <w:rFonts w:ascii="Times New Roman" w:hAnsi="Times New Roman"/>
          <w:sz w:val="24"/>
          <w:lang w:val="ru-RU"/>
        </w:rPr>
        <w:t>на о општем управном поступку (</w:t>
      </w:r>
      <w:r w:rsidR="0036673B">
        <w:rPr>
          <w:rFonts w:ascii="Times New Roman" w:hAnsi="Times New Roman"/>
          <w:sz w:val="24"/>
        </w:rPr>
        <w:t>„</w:t>
      </w:r>
      <w:r w:rsidR="0036673B">
        <w:rPr>
          <w:rFonts w:ascii="Times New Roman" w:hAnsi="Times New Roman"/>
          <w:sz w:val="24"/>
          <w:lang w:val="ru-RU"/>
        </w:rPr>
        <w:t>Сл. лист СРЈ</w:t>
      </w:r>
      <w:r w:rsidR="0036673B">
        <w:rPr>
          <w:rFonts w:ascii="Times New Roman" w:hAnsi="Times New Roman"/>
          <w:sz w:val="24"/>
        </w:rPr>
        <w:t>“</w:t>
      </w:r>
      <w:r w:rsidR="00A83951" w:rsidRPr="00277942">
        <w:rPr>
          <w:rFonts w:ascii="Times New Roman" w:hAnsi="Times New Roman"/>
          <w:sz w:val="24"/>
          <w:lang w:val="ru-RU"/>
        </w:rPr>
        <w:t>,</w:t>
      </w:r>
      <w:r w:rsidR="0036673B">
        <w:rPr>
          <w:rFonts w:ascii="Times New Roman" w:hAnsi="Times New Roman"/>
          <w:sz w:val="24"/>
        </w:rPr>
        <w:t xml:space="preserve"> </w:t>
      </w:r>
      <w:r w:rsidR="0036673B">
        <w:rPr>
          <w:rFonts w:ascii="Times New Roman" w:hAnsi="Times New Roman"/>
          <w:sz w:val="24"/>
          <w:lang w:val="ru-RU"/>
        </w:rPr>
        <w:t xml:space="preserve">бр. 33/97 и 31/01 и </w:t>
      </w:r>
      <w:r w:rsidR="0036673B">
        <w:rPr>
          <w:rFonts w:ascii="Times New Roman" w:hAnsi="Times New Roman"/>
          <w:sz w:val="24"/>
        </w:rPr>
        <w:t>„</w:t>
      </w:r>
      <w:r w:rsidR="00A83951" w:rsidRPr="00277942">
        <w:rPr>
          <w:rFonts w:ascii="Times New Roman" w:hAnsi="Times New Roman"/>
          <w:sz w:val="24"/>
          <w:lang w:val="ru-RU"/>
        </w:rPr>
        <w:t xml:space="preserve">Сл. </w:t>
      </w:r>
      <w:r w:rsidR="0036673B">
        <w:rPr>
          <w:rFonts w:ascii="Times New Roman" w:hAnsi="Times New Roman"/>
          <w:sz w:val="24"/>
          <w:lang w:val="ru-RU"/>
        </w:rPr>
        <w:t>гласник РС</w:t>
      </w:r>
      <w:r w:rsidR="0036673B">
        <w:rPr>
          <w:rFonts w:ascii="Times New Roman" w:hAnsi="Times New Roman"/>
          <w:sz w:val="24"/>
        </w:rPr>
        <w:t>“</w:t>
      </w:r>
      <w:r w:rsidR="00A83951" w:rsidRPr="00277942">
        <w:rPr>
          <w:rFonts w:ascii="Times New Roman" w:hAnsi="Times New Roman"/>
          <w:sz w:val="24"/>
          <w:lang w:val="ru-RU"/>
        </w:rPr>
        <w:t>, бр.30/10) доноси</w:t>
      </w:r>
    </w:p>
    <w:p w:rsidR="005E51CF" w:rsidRPr="003B73A1" w:rsidRDefault="005E51CF" w:rsidP="00840368">
      <w:pPr>
        <w:jc w:val="both"/>
        <w:rPr>
          <w:rFonts w:ascii="Times New Roman" w:hAnsi="Times New Roman"/>
          <w:color w:val="FF0000"/>
          <w:sz w:val="24"/>
          <w:lang w:val="ru-RU"/>
        </w:rPr>
      </w:pPr>
    </w:p>
    <w:p w:rsidR="004A0496" w:rsidRPr="003B73A1" w:rsidRDefault="004A0496" w:rsidP="00840368">
      <w:pPr>
        <w:jc w:val="both"/>
        <w:rPr>
          <w:rFonts w:ascii="Times New Roman" w:hAnsi="Times New Roman"/>
          <w:color w:val="FF0000"/>
          <w:sz w:val="24"/>
          <w:lang w:val="ru-RU"/>
        </w:rPr>
      </w:pPr>
    </w:p>
    <w:p w:rsidR="00181A91" w:rsidRDefault="003358CA" w:rsidP="00FF33B9">
      <w:pPr>
        <w:jc w:val="center"/>
        <w:rPr>
          <w:rFonts w:ascii="Times New Roman" w:hAnsi="Times New Roman"/>
          <w:sz w:val="24"/>
          <w:lang w:val="sr-Cyrl-CS"/>
        </w:rPr>
      </w:pPr>
      <w:r w:rsidRPr="000F5B77">
        <w:rPr>
          <w:rFonts w:ascii="Times New Roman" w:hAnsi="Times New Roman"/>
          <w:sz w:val="24"/>
          <w:lang w:val="sr-Cyrl-CS"/>
        </w:rPr>
        <w:t xml:space="preserve">З А К Љ У Ч А К </w:t>
      </w:r>
      <w:r w:rsidR="00840368" w:rsidRPr="000F5B77">
        <w:rPr>
          <w:rFonts w:ascii="Times New Roman" w:hAnsi="Times New Roman"/>
          <w:sz w:val="24"/>
          <w:lang w:val="sr-Cyrl-CS"/>
        </w:rPr>
        <w:t xml:space="preserve"> </w:t>
      </w:r>
    </w:p>
    <w:p w:rsidR="004A0496" w:rsidRPr="003B73A1" w:rsidRDefault="004A0496" w:rsidP="00840368">
      <w:pPr>
        <w:jc w:val="both"/>
        <w:rPr>
          <w:rFonts w:ascii="Times New Roman" w:hAnsi="Times New Roman"/>
          <w:color w:val="FF0000"/>
          <w:sz w:val="24"/>
          <w:lang w:val="sr-Cyrl-CS"/>
        </w:rPr>
      </w:pPr>
    </w:p>
    <w:p w:rsidR="00D46FBA" w:rsidRDefault="00840368" w:rsidP="00AA75C9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6B2A0A">
        <w:rPr>
          <w:rFonts w:ascii="Times New Roman" w:hAnsi="Times New Roman"/>
          <w:sz w:val="24"/>
          <w:lang w:val="sr-Cyrl-CS"/>
        </w:rPr>
        <w:t>ОДБ</w:t>
      </w:r>
      <w:r w:rsidR="003358CA" w:rsidRPr="006B2A0A">
        <w:rPr>
          <w:rFonts w:ascii="Times New Roman" w:hAnsi="Times New Roman"/>
          <w:sz w:val="24"/>
          <w:lang w:val="sr-Cyrl-CS"/>
        </w:rPr>
        <w:t xml:space="preserve">АЦУЈЕ </w:t>
      </w:r>
      <w:r w:rsidRPr="006B2A0A">
        <w:rPr>
          <w:rFonts w:ascii="Times New Roman" w:hAnsi="Times New Roman"/>
          <w:sz w:val="24"/>
          <w:lang w:val="sr-Cyrl-CS"/>
        </w:rPr>
        <w:t xml:space="preserve">СЕ захтев </w:t>
      </w:r>
      <w:r w:rsidR="00E20FB2" w:rsidRPr="004A1C15">
        <w:rPr>
          <w:rFonts w:ascii="Times New Roman" w:hAnsi="Times New Roman"/>
          <w:sz w:val="24"/>
          <w:highlight w:val="black"/>
        </w:rPr>
        <w:t>Петровић Кристине</w:t>
      </w:r>
      <w:r w:rsidR="00E20FB2">
        <w:rPr>
          <w:rFonts w:ascii="Times New Roman" w:hAnsi="Times New Roman"/>
          <w:sz w:val="24"/>
        </w:rPr>
        <w:t xml:space="preserve">, </w:t>
      </w:r>
      <w:r w:rsidR="00E20FB2" w:rsidRPr="004A1C15">
        <w:rPr>
          <w:rFonts w:ascii="Times New Roman" w:hAnsi="Times New Roman"/>
          <w:sz w:val="24"/>
          <w:highlight w:val="black"/>
        </w:rPr>
        <w:t>Бур</w:t>
      </w:r>
      <w:r w:rsidR="00154A5C" w:rsidRPr="004A1C15">
        <w:rPr>
          <w:rFonts w:ascii="Times New Roman" w:hAnsi="Times New Roman"/>
          <w:sz w:val="24"/>
          <w:highlight w:val="black"/>
        </w:rPr>
        <w:t>џ</w:t>
      </w:r>
      <w:r w:rsidR="00E20FB2" w:rsidRPr="004A1C15">
        <w:rPr>
          <w:rFonts w:ascii="Times New Roman" w:hAnsi="Times New Roman"/>
          <w:sz w:val="24"/>
          <w:highlight w:val="black"/>
        </w:rPr>
        <w:t>овић Дервиша,</w:t>
      </w:r>
      <w:r w:rsidR="00E20FB2">
        <w:rPr>
          <w:rFonts w:ascii="Times New Roman" w:hAnsi="Times New Roman"/>
          <w:sz w:val="24"/>
        </w:rPr>
        <w:t xml:space="preserve"> </w:t>
      </w:r>
      <w:r w:rsidR="00E20FB2" w:rsidRPr="004A1C15">
        <w:rPr>
          <w:rFonts w:ascii="Times New Roman" w:hAnsi="Times New Roman"/>
          <w:sz w:val="24"/>
          <w:highlight w:val="black"/>
        </w:rPr>
        <w:t>Бо</w:t>
      </w:r>
      <w:r w:rsidR="00154A5C" w:rsidRPr="004A1C15">
        <w:rPr>
          <w:rFonts w:ascii="Times New Roman" w:hAnsi="Times New Roman"/>
          <w:sz w:val="24"/>
          <w:highlight w:val="black"/>
        </w:rPr>
        <w:t>г</w:t>
      </w:r>
      <w:r w:rsidR="00E20FB2" w:rsidRPr="004A1C15">
        <w:rPr>
          <w:rFonts w:ascii="Times New Roman" w:hAnsi="Times New Roman"/>
          <w:sz w:val="24"/>
          <w:highlight w:val="black"/>
        </w:rPr>
        <w:t>дановић</w:t>
      </w:r>
      <w:r w:rsidR="00E20FB2">
        <w:rPr>
          <w:rFonts w:ascii="Times New Roman" w:hAnsi="Times New Roman"/>
          <w:sz w:val="24"/>
        </w:rPr>
        <w:t xml:space="preserve"> </w:t>
      </w:r>
      <w:r w:rsidR="00E20FB2" w:rsidRPr="004A1C15">
        <w:rPr>
          <w:rFonts w:ascii="Times New Roman" w:hAnsi="Times New Roman"/>
          <w:sz w:val="24"/>
          <w:highlight w:val="black"/>
        </w:rPr>
        <w:t>Јање</w:t>
      </w:r>
      <w:r w:rsidR="00E20FB2">
        <w:rPr>
          <w:rFonts w:ascii="Times New Roman" w:hAnsi="Times New Roman"/>
          <w:sz w:val="24"/>
        </w:rPr>
        <w:t xml:space="preserve">, </w:t>
      </w:r>
      <w:r w:rsidR="00E20FB2" w:rsidRPr="004A1C15">
        <w:rPr>
          <w:rFonts w:ascii="Times New Roman" w:hAnsi="Times New Roman"/>
          <w:sz w:val="24"/>
          <w:highlight w:val="black"/>
        </w:rPr>
        <w:t>Петровић</w:t>
      </w:r>
      <w:r w:rsidR="00E20FB2">
        <w:rPr>
          <w:rFonts w:ascii="Times New Roman" w:hAnsi="Times New Roman"/>
          <w:sz w:val="24"/>
        </w:rPr>
        <w:t xml:space="preserve"> </w:t>
      </w:r>
      <w:r w:rsidR="00E20FB2" w:rsidRPr="004A1C15">
        <w:rPr>
          <w:rFonts w:ascii="Times New Roman" w:hAnsi="Times New Roman"/>
          <w:sz w:val="24"/>
          <w:highlight w:val="black"/>
        </w:rPr>
        <w:t>Владимира</w:t>
      </w:r>
      <w:r w:rsidR="00E20FB2">
        <w:rPr>
          <w:rFonts w:ascii="Times New Roman" w:hAnsi="Times New Roman"/>
          <w:sz w:val="24"/>
        </w:rPr>
        <w:t xml:space="preserve"> и </w:t>
      </w:r>
      <w:r w:rsidR="00E20FB2" w:rsidRPr="004A1C15">
        <w:rPr>
          <w:rFonts w:ascii="Times New Roman" w:hAnsi="Times New Roman"/>
          <w:sz w:val="24"/>
          <w:highlight w:val="black"/>
        </w:rPr>
        <w:t>Радинковић</w:t>
      </w:r>
      <w:r w:rsidR="00E20FB2">
        <w:rPr>
          <w:rFonts w:ascii="Times New Roman" w:hAnsi="Times New Roman"/>
          <w:sz w:val="24"/>
        </w:rPr>
        <w:t xml:space="preserve"> </w:t>
      </w:r>
      <w:r w:rsidR="00E20FB2" w:rsidRPr="004A1C15">
        <w:rPr>
          <w:rFonts w:ascii="Times New Roman" w:hAnsi="Times New Roman"/>
          <w:sz w:val="24"/>
          <w:highlight w:val="black"/>
        </w:rPr>
        <w:t>Дејана,</w:t>
      </w:r>
      <w:r w:rsidR="00E20FB2">
        <w:rPr>
          <w:rFonts w:ascii="Times New Roman" w:hAnsi="Times New Roman"/>
          <w:sz w:val="24"/>
        </w:rPr>
        <w:t xml:space="preserve"> сви из Београда, </w:t>
      </w:r>
      <w:r w:rsidR="00D46FBA">
        <w:rPr>
          <w:rFonts w:ascii="Times New Roman" w:hAnsi="Times New Roman"/>
          <w:sz w:val="24"/>
        </w:rPr>
        <w:t xml:space="preserve">поднет </w:t>
      </w:r>
      <w:r w:rsidR="00E20FB2">
        <w:rPr>
          <w:rFonts w:ascii="Times New Roman" w:hAnsi="Times New Roman"/>
          <w:sz w:val="24"/>
        </w:rPr>
        <w:t xml:space="preserve">преко пуномоћника </w:t>
      </w:r>
      <w:r w:rsidR="00E20FB2" w:rsidRPr="004A1C15">
        <w:rPr>
          <w:rFonts w:ascii="Times New Roman" w:hAnsi="Times New Roman"/>
          <w:sz w:val="24"/>
          <w:highlight w:val="black"/>
        </w:rPr>
        <w:t>Војинов</w:t>
      </w:r>
      <w:r w:rsidR="004A1C15" w:rsidRPr="004A1C15">
        <w:rPr>
          <w:rFonts w:ascii="Times New Roman" w:hAnsi="Times New Roman"/>
          <w:sz w:val="24"/>
          <w:highlight w:val="black"/>
        </w:rPr>
        <w:t xml:space="preserve"> </w:t>
      </w:r>
      <w:r w:rsidR="00E20FB2" w:rsidRPr="004A1C15">
        <w:rPr>
          <w:rFonts w:ascii="Times New Roman" w:hAnsi="Times New Roman"/>
          <w:sz w:val="24"/>
          <w:highlight w:val="black"/>
        </w:rPr>
        <w:t>ић</w:t>
      </w:r>
      <w:r w:rsidR="00E20FB2">
        <w:rPr>
          <w:rFonts w:ascii="Times New Roman" w:hAnsi="Times New Roman"/>
          <w:sz w:val="24"/>
        </w:rPr>
        <w:t xml:space="preserve"> </w:t>
      </w:r>
      <w:r w:rsidR="00E20FB2" w:rsidRPr="004A1C15">
        <w:rPr>
          <w:rFonts w:ascii="Times New Roman" w:hAnsi="Times New Roman"/>
          <w:sz w:val="24"/>
          <w:highlight w:val="black"/>
        </w:rPr>
        <w:t>Младена</w:t>
      </w:r>
      <w:r w:rsidR="00E20FB2">
        <w:rPr>
          <w:rFonts w:ascii="Times New Roman" w:hAnsi="Times New Roman"/>
          <w:sz w:val="24"/>
        </w:rPr>
        <w:t xml:space="preserve"> из </w:t>
      </w:r>
      <w:r w:rsidR="00E20FB2" w:rsidRPr="004A1C15">
        <w:rPr>
          <w:rFonts w:ascii="Times New Roman" w:hAnsi="Times New Roman"/>
          <w:sz w:val="24"/>
          <w:highlight w:val="black"/>
        </w:rPr>
        <w:t>Београда-Младеновац</w:t>
      </w:r>
      <w:r w:rsidR="00E20FB2">
        <w:rPr>
          <w:rFonts w:ascii="Times New Roman" w:hAnsi="Times New Roman"/>
          <w:sz w:val="24"/>
        </w:rPr>
        <w:t>, ул</w:t>
      </w:r>
      <w:r w:rsidR="00E20FB2" w:rsidRPr="004A1C15">
        <w:rPr>
          <w:rFonts w:ascii="Times New Roman" w:hAnsi="Times New Roman"/>
          <w:sz w:val="24"/>
          <w:highlight w:val="black"/>
        </w:rPr>
        <w:t>. Николе Тесле број 60</w:t>
      </w:r>
      <w:r w:rsidR="00E20FB2" w:rsidRPr="00657EBF">
        <w:rPr>
          <w:rFonts w:ascii="Times New Roman" w:hAnsi="Times New Roman"/>
          <w:sz w:val="24"/>
          <w:lang w:val="sr-Cyrl-CS"/>
        </w:rPr>
        <w:t xml:space="preserve">, </w:t>
      </w:r>
      <w:r w:rsidR="00E20FB2" w:rsidRPr="00657EBF">
        <w:rPr>
          <w:rFonts w:ascii="Times New Roman" w:hAnsi="Times New Roman"/>
          <w:sz w:val="24"/>
          <w:lang w:val="ru-RU"/>
        </w:rPr>
        <w:t>за издавање грађевинске дозволе за изградњу</w:t>
      </w:r>
      <w:r w:rsidR="00E20FB2">
        <w:rPr>
          <w:rFonts w:ascii="Times New Roman" w:hAnsi="Times New Roman"/>
          <w:sz w:val="24"/>
          <w:lang w:val="ru-RU"/>
        </w:rPr>
        <w:t xml:space="preserve"> </w:t>
      </w:r>
      <w:r w:rsidR="001F676C">
        <w:rPr>
          <w:rFonts w:ascii="Times New Roman" w:hAnsi="Times New Roman"/>
          <w:sz w:val="24"/>
          <w:lang w:val="ru-RU"/>
        </w:rPr>
        <w:t>слободностојећег стамбеног објекта, спратности По+П+2+Пк</w:t>
      </w:r>
      <w:r w:rsidR="00E20FB2">
        <w:rPr>
          <w:rFonts w:ascii="Times New Roman" w:hAnsi="Times New Roman"/>
          <w:sz w:val="24"/>
          <w:lang w:val="ru-RU"/>
        </w:rPr>
        <w:t>, у ул. Војводе Пријезде бр.26 у Београду, на кат.парцели 2292/1 КО Вождовац</w:t>
      </w:r>
      <w:r w:rsidR="00D46FBA">
        <w:rPr>
          <w:rFonts w:ascii="Times New Roman" w:hAnsi="Times New Roman"/>
          <w:sz w:val="24"/>
          <w:lang w:val="ru-RU"/>
        </w:rPr>
        <w:t>.</w:t>
      </w:r>
    </w:p>
    <w:p w:rsidR="005E51CF" w:rsidRDefault="005E51CF" w:rsidP="00840368">
      <w:pPr>
        <w:jc w:val="both"/>
        <w:rPr>
          <w:rFonts w:ascii="Times New Roman" w:hAnsi="Times New Roman"/>
          <w:color w:val="FF0000"/>
          <w:sz w:val="24"/>
          <w:lang w:val="sr-Cyrl-CS"/>
        </w:rPr>
      </w:pPr>
    </w:p>
    <w:p w:rsidR="00D46FBA" w:rsidRPr="003B73A1" w:rsidRDefault="00D46FBA" w:rsidP="00840368">
      <w:pPr>
        <w:jc w:val="both"/>
        <w:rPr>
          <w:rFonts w:ascii="Times New Roman" w:hAnsi="Times New Roman"/>
          <w:color w:val="FF0000"/>
          <w:sz w:val="24"/>
          <w:lang w:val="sr-Cyrl-CS"/>
        </w:rPr>
      </w:pPr>
    </w:p>
    <w:p w:rsidR="00840368" w:rsidRDefault="00840368" w:rsidP="00840368">
      <w:pPr>
        <w:jc w:val="center"/>
        <w:rPr>
          <w:rFonts w:ascii="Times New Roman" w:hAnsi="Times New Roman"/>
          <w:sz w:val="24"/>
          <w:lang w:val="ru-RU"/>
        </w:rPr>
      </w:pPr>
      <w:r w:rsidRPr="00F24560">
        <w:rPr>
          <w:rFonts w:ascii="Times New Roman" w:hAnsi="Times New Roman"/>
          <w:sz w:val="24"/>
          <w:lang w:val="ru-RU"/>
        </w:rPr>
        <w:t>О б р а з л о ж е њ е</w:t>
      </w:r>
    </w:p>
    <w:p w:rsidR="006908B1" w:rsidRPr="00F24560" w:rsidRDefault="006908B1" w:rsidP="00D46FBA">
      <w:pPr>
        <w:rPr>
          <w:rFonts w:ascii="Times New Roman" w:hAnsi="Times New Roman"/>
          <w:sz w:val="24"/>
          <w:lang w:val="ru-RU"/>
        </w:rPr>
      </w:pPr>
    </w:p>
    <w:p w:rsidR="00B637F7" w:rsidRPr="003B73A1" w:rsidRDefault="00B637F7" w:rsidP="00FF33B9">
      <w:pPr>
        <w:rPr>
          <w:rFonts w:ascii="Times New Roman" w:hAnsi="Times New Roman"/>
          <w:color w:val="FF0000"/>
          <w:sz w:val="24"/>
          <w:lang w:val="sr-Cyrl-CS"/>
        </w:rPr>
      </w:pPr>
    </w:p>
    <w:p w:rsidR="001F676C" w:rsidRDefault="00A35A0C" w:rsidP="001F676C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sr-Cyrl-CS"/>
        </w:rPr>
        <w:t>Одељењу за комунално</w:t>
      </w:r>
      <w:r w:rsidR="00E76B40">
        <w:rPr>
          <w:rFonts w:ascii="Times New Roman" w:hAnsi="Times New Roman"/>
          <w:sz w:val="24"/>
          <w:lang w:val="sr-Cyrl-CS"/>
        </w:rPr>
        <w:t xml:space="preserve"> грађевинске и стамбене послове</w:t>
      </w:r>
      <w:r w:rsidR="00E76B40" w:rsidRPr="00657EBF">
        <w:rPr>
          <w:rFonts w:ascii="Times New Roman" w:hAnsi="Times New Roman"/>
          <w:sz w:val="24"/>
          <w:lang w:val="ru-RU"/>
        </w:rPr>
        <w:t xml:space="preserve">, </w:t>
      </w:r>
      <w:r w:rsidR="00E76B40" w:rsidRPr="00657EBF">
        <w:rPr>
          <w:rFonts w:ascii="Times New Roman" w:hAnsi="Times New Roman"/>
          <w:sz w:val="24"/>
        </w:rPr>
        <w:t xml:space="preserve">Одсек за грађевинске послове и обједињену процедуру, </w:t>
      </w:r>
      <w:r w:rsidR="00E76B40">
        <w:rPr>
          <w:rFonts w:ascii="Times New Roman" w:hAnsi="Times New Roman"/>
          <w:sz w:val="24"/>
        </w:rPr>
        <w:t>Г</w:t>
      </w:r>
      <w:r w:rsidR="00E76B40" w:rsidRPr="00657EBF">
        <w:rPr>
          <w:rFonts w:ascii="Times New Roman" w:hAnsi="Times New Roman"/>
          <w:sz w:val="24"/>
          <w:lang w:val="ru-RU"/>
        </w:rPr>
        <w:t>радске општине Вождовац</w:t>
      </w:r>
      <w:r w:rsidR="00E76B40" w:rsidRPr="00657EBF">
        <w:rPr>
          <w:rFonts w:ascii="Times New Roman" w:hAnsi="Times New Roman"/>
          <w:sz w:val="24"/>
        </w:rPr>
        <w:t xml:space="preserve">, </w:t>
      </w:r>
      <w:r w:rsidR="00D46FBA" w:rsidRPr="004A1C15">
        <w:rPr>
          <w:rFonts w:ascii="Times New Roman" w:hAnsi="Times New Roman"/>
          <w:sz w:val="24"/>
          <w:highlight w:val="black"/>
        </w:rPr>
        <w:t>Петровић Кристина, Бур</w:t>
      </w:r>
      <w:r w:rsidR="00154A5C" w:rsidRPr="004A1C15">
        <w:rPr>
          <w:rFonts w:ascii="Times New Roman" w:hAnsi="Times New Roman"/>
          <w:sz w:val="24"/>
          <w:highlight w:val="black"/>
        </w:rPr>
        <w:t>џ</w:t>
      </w:r>
      <w:r w:rsidR="00D46FBA" w:rsidRPr="004A1C15">
        <w:rPr>
          <w:rFonts w:ascii="Times New Roman" w:hAnsi="Times New Roman"/>
          <w:sz w:val="24"/>
          <w:highlight w:val="black"/>
        </w:rPr>
        <w:t>овић Дервиш, Бо</w:t>
      </w:r>
      <w:r w:rsidR="00154A5C" w:rsidRPr="004A1C15">
        <w:rPr>
          <w:rFonts w:ascii="Times New Roman" w:hAnsi="Times New Roman"/>
          <w:sz w:val="24"/>
          <w:highlight w:val="black"/>
        </w:rPr>
        <w:t>г</w:t>
      </w:r>
      <w:r w:rsidR="00D46FBA" w:rsidRPr="004A1C15">
        <w:rPr>
          <w:rFonts w:ascii="Times New Roman" w:hAnsi="Times New Roman"/>
          <w:sz w:val="24"/>
          <w:highlight w:val="black"/>
        </w:rPr>
        <w:t>дановић Јања, Петровић Владимир и Радинковић Дејан,</w:t>
      </w:r>
      <w:r w:rsidR="00D46FBA">
        <w:rPr>
          <w:rFonts w:ascii="Times New Roman" w:hAnsi="Times New Roman"/>
          <w:sz w:val="24"/>
        </w:rPr>
        <w:t xml:space="preserve"> сви из Београда, преко пуномоћника  </w:t>
      </w:r>
      <w:r w:rsidR="00D46FBA" w:rsidRPr="004A1C15">
        <w:rPr>
          <w:rFonts w:ascii="Times New Roman" w:hAnsi="Times New Roman"/>
          <w:sz w:val="24"/>
          <w:highlight w:val="black"/>
        </w:rPr>
        <w:t>Војиновић Младена</w:t>
      </w:r>
      <w:r w:rsidR="00D46FBA">
        <w:rPr>
          <w:rFonts w:ascii="Times New Roman" w:hAnsi="Times New Roman"/>
          <w:sz w:val="24"/>
        </w:rPr>
        <w:t xml:space="preserve"> из </w:t>
      </w:r>
      <w:r w:rsidR="00D46FBA" w:rsidRPr="004A1C15">
        <w:rPr>
          <w:rFonts w:ascii="Times New Roman" w:hAnsi="Times New Roman"/>
          <w:sz w:val="24"/>
          <w:highlight w:val="black"/>
        </w:rPr>
        <w:t>Београда-Младеновац</w:t>
      </w:r>
      <w:r w:rsidR="00D46FBA">
        <w:rPr>
          <w:rFonts w:ascii="Times New Roman" w:hAnsi="Times New Roman"/>
          <w:sz w:val="24"/>
        </w:rPr>
        <w:t xml:space="preserve">, ул. </w:t>
      </w:r>
      <w:r w:rsidR="00D46FBA" w:rsidRPr="004A1C15">
        <w:rPr>
          <w:rFonts w:ascii="Times New Roman" w:hAnsi="Times New Roman"/>
          <w:sz w:val="24"/>
          <w:highlight w:val="black"/>
        </w:rPr>
        <w:t>Николе Тесле број 60</w:t>
      </w:r>
      <w:r w:rsidR="00D46FBA" w:rsidRPr="00D46FBA">
        <w:rPr>
          <w:rFonts w:ascii="Times New Roman" w:hAnsi="Times New Roman"/>
          <w:sz w:val="24"/>
        </w:rPr>
        <w:t xml:space="preserve"> </w:t>
      </w:r>
      <w:r w:rsidR="00D46FBA">
        <w:rPr>
          <w:rFonts w:ascii="Times New Roman" w:hAnsi="Times New Roman"/>
          <w:sz w:val="24"/>
        </w:rPr>
        <w:t>поднели су захтев кроз  Централни информациони систем, евидентиран као ROP-VOZ-914-CPI-1/2016, заведен код овог органа под бр.351-119/16</w:t>
      </w:r>
      <w:r w:rsidR="00D46FBA" w:rsidRPr="00657EBF">
        <w:rPr>
          <w:rFonts w:ascii="Times New Roman" w:hAnsi="Times New Roman"/>
          <w:sz w:val="24"/>
          <w:lang w:val="sr-Cyrl-CS"/>
        </w:rPr>
        <w:t xml:space="preserve">, </w:t>
      </w:r>
      <w:r w:rsidR="00D46FBA" w:rsidRPr="00657EBF">
        <w:rPr>
          <w:rFonts w:ascii="Times New Roman" w:hAnsi="Times New Roman"/>
          <w:sz w:val="24"/>
          <w:lang w:val="ru-RU"/>
        </w:rPr>
        <w:lastRenderedPageBreak/>
        <w:t>за издавање грађевинске дозволе за изградњу</w:t>
      </w:r>
      <w:r w:rsidR="00D46FBA">
        <w:rPr>
          <w:rFonts w:ascii="Times New Roman" w:hAnsi="Times New Roman"/>
          <w:sz w:val="24"/>
          <w:lang w:val="ru-RU"/>
        </w:rPr>
        <w:t xml:space="preserve"> </w:t>
      </w:r>
      <w:r w:rsidR="001F676C">
        <w:rPr>
          <w:rFonts w:ascii="Times New Roman" w:hAnsi="Times New Roman"/>
          <w:sz w:val="24"/>
          <w:lang w:val="ru-RU"/>
        </w:rPr>
        <w:t>слободностојећег стамбеног објекта, спратности По+П+2+Пк, у ул. Војводе Пријезде бр.26 у Београду, на кат.парцели 2292/1 КО Вождовац.</w:t>
      </w:r>
    </w:p>
    <w:p w:rsidR="00B312AF" w:rsidRDefault="00B312AF" w:rsidP="00742724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Уз захтев је приложен Извод из пројекта за грађевинску дозволу, Пројекат за грађевинску дозволу, доказ о уплаћеној администрати</w:t>
      </w:r>
      <w:r w:rsidR="00D46FBA">
        <w:rPr>
          <w:rFonts w:ascii="Times New Roman" w:hAnsi="Times New Roman"/>
          <w:sz w:val="24"/>
          <w:lang w:val="ru-RU"/>
        </w:rPr>
        <w:t>вној такси за подношење захтева.</w:t>
      </w:r>
    </w:p>
    <w:p w:rsidR="00604578" w:rsidRDefault="00604578" w:rsidP="00742724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3B2BE2" w:rsidRDefault="003B2BE2" w:rsidP="0083448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Чланом 135</w:t>
      </w:r>
      <w:r w:rsidR="009B32BB">
        <w:rPr>
          <w:rFonts w:ascii="Times New Roman" w:hAnsi="Times New Roman"/>
          <w:sz w:val="24"/>
          <w:lang w:val="ru-RU"/>
        </w:rPr>
        <w:t xml:space="preserve"> Став 1 Закона о планирању и изградњи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36673B">
        <w:rPr>
          <w:rFonts w:ascii="Times New Roman" w:hAnsi="Times New Roman"/>
          <w:sz w:val="24"/>
          <w:lang w:val="ru-RU"/>
        </w:rPr>
        <w:t>(</w:t>
      </w:r>
      <w:r w:rsidR="0036673B">
        <w:rPr>
          <w:rFonts w:ascii="Times New Roman" w:hAnsi="Times New Roman"/>
          <w:sz w:val="24"/>
        </w:rPr>
        <w:t>„</w:t>
      </w:r>
      <w:r w:rsidR="0036673B">
        <w:rPr>
          <w:rFonts w:ascii="Times New Roman" w:hAnsi="Times New Roman"/>
          <w:sz w:val="24"/>
          <w:lang w:val="ru-RU"/>
        </w:rPr>
        <w:t>Сл.гласник РС</w:t>
      </w:r>
      <w:r w:rsidR="0036673B">
        <w:rPr>
          <w:rFonts w:ascii="Times New Roman" w:hAnsi="Times New Roman"/>
          <w:sz w:val="24"/>
        </w:rPr>
        <w:t>“</w:t>
      </w:r>
      <w:r w:rsidR="00C916DC" w:rsidRPr="0051002E">
        <w:rPr>
          <w:rFonts w:ascii="Times New Roman" w:hAnsi="Times New Roman"/>
          <w:sz w:val="24"/>
          <w:lang w:val="ru-RU"/>
        </w:rPr>
        <w:t xml:space="preserve"> бр. 72/09,</w:t>
      </w:r>
      <w:r w:rsidR="00C916DC" w:rsidRPr="0051002E">
        <w:rPr>
          <w:rFonts w:ascii="Times New Roman" w:hAnsi="Times New Roman"/>
          <w:sz w:val="24"/>
        </w:rPr>
        <w:t>81/09,64/10-УС</w:t>
      </w:r>
      <w:r w:rsidR="00C916DC" w:rsidRPr="0051002E">
        <w:rPr>
          <w:rFonts w:ascii="Times New Roman" w:hAnsi="Times New Roman"/>
          <w:sz w:val="24"/>
          <w:lang w:val="sr-Cyrl-CS"/>
        </w:rPr>
        <w:t>,</w:t>
      </w:r>
      <w:r w:rsidR="00C916DC" w:rsidRPr="0051002E">
        <w:rPr>
          <w:rFonts w:ascii="Times New Roman" w:hAnsi="Times New Roman"/>
          <w:sz w:val="24"/>
        </w:rPr>
        <w:t xml:space="preserve"> 24/11</w:t>
      </w:r>
      <w:r w:rsidR="00C916DC" w:rsidRPr="0051002E">
        <w:rPr>
          <w:rFonts w:ascii="Times New Roman" w:hAnsi="Times New Roman"/>
          <w:sz w:val="24"/>
          <w:lang w:val="sr-Cyrl-CS"/>
        </w:rPr>
        <w:t>,121/12,42/13-УС,50/13,98/13 УС,132/14 и 145/2014</w:t>
      </w:r>
      <w:r w:rsidR="00C916DC" w:rsidRPr="0051002E">
        <w:rPr>
          <w:rFonts w:ascii="Times New Roman" w:hAnsi="Times New Roman"/>
          <w:sz w:val="24"/>
          <w:lang w:val="ru-RU"/>
        </w:rPr>
        <w:t>)</w:t>
      </w:r>
      <w:r w:rsidR="009B32BB">
        <w:rPr>
          <w:rFonts w:ascii="Times New Roman" w:hAnsi="Times New Roman"/>
          <w:sz w:val="24"/>
          <w:lang w:val="ru-RU"/>
        </w:rPr>
        <w:t xml:space="preserve"> прописано је да се грађевинска дозвола издаје инвеститору који је уз захтев доставио пројекат за грађевинску дозволу, има одговарајуће право на земљишту или објекту и који је доставио доказе прописане подзаконским актом којим се ближе уређује садржина и начин издавања грађевинске дозволе и платио одговарајуће административне таксе. Саставни део захтева је и извод из пројекта за издавање грађевинске дозволе потписан и оверен печатом личне лиценце од стране главног пројектанта.</w:t>
      </w:r>
    </w:p>
    <w:p w:rsidR="00433538" w:rsidRDefault="003B2BE2" w:rsidP="0060457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Чланом 16. П</w:t>
      </w:r>
      <w:r w:rsidR="00C916DC">
        <w:rPr>
          <w:rFonts w:ascii="Times New Roman" w:hAnsi="Times New Roman"/>
          <w:sz w:val="24"/>
          <w:lang w:val="ru-RU"/>
        </w:rPr>
        <w:t>равилника о поступку сп</w:t>
      </w:r>
      <w:r>
        <w:rPr>
          <w:rFonts w:ascii="Times New Roman" w:hAnsi="Times New Roman"/>
          <w:sz w:val="24"/>
          <w:lang w:val="ru-RU"/>
        </w:rPr>
        <w:t>ровођења обједињене процедуре електронским путем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36673B">
        <w:rPr>
          <w:rFonts w:ascii="Times New Roman" w:hAnsi="Times New Roman"/>
          <w:sz w:val="24"/>
          <w:lang w:val="ru-RU"/>
        </w:rPr>
        <w:t>(</w:t>
      </w:r>
      <w:r w:rsidR="0036673B">
        <w:rPr>
          <w:rFonts w:ascii="Times New Roman" w:hAnsi="Times New Roman"/>
          <w:sz w:val="24"/>
        </w:rPr>
        <w:t>„</w:t>
      </w:r>
      <w:r w:rsidR="00C916DC" w:rsidRPr="0051002E">
        <w:rPr>
          <w:rFonts w:ascii="Times New Roman" w:hAnsi="Times New Roman" w:hint="eastAsia"/>
          <w:sz w:val="24"/>
          <w:lang w:val="ru-RU"/>
        </w:rPr>
        <w:t>Сл</w:t>
      </w:r>
      <w:r w:rsidR="00C916DC" w:rsidRPr="0051002E">
        <w:rPr>
          <w:rFonts w:ascii="Times New Roman" w:hAnsi="Times New Roman"/>
          <w:sz w:val="24"/>
          <w:lang w:val="ru-RU"/>
        </w:rPr>
        <w:t xml:space="preserve">. </w:t>
      </w:r>
      <w:r w:rsidR="00C916DC" w:rsidRPr="0051002E">
        <w:rPr>
          <w:rFonts w:ascii="Times New Roman" w:hAnsi="Times New Roman" w:hint="eastAsia"/>
          <w:sz w:val="24"/>
          <w:lang w:val="ru-RU"/>
        </w:rPr>
        <w:t>гласник</w:t>
      </w:r>
      <w:r w:rsidR="00C916DC" w:rsidRPr="0051002E">
        <w:rPr>
          <w:rFonts w:ascii="Times New Roman" w:hAnsi="Times New Roman"/>
          <w:sz w:val="24"/>
          <w:lang w:val="ru-RU"/>
        </w:rPr>
        <w:t xml:space="preserve"> </w:t>
      </w:r>
      <w:r w:rsidR="00C916DC" w:rsidRPr="0051002E">
        <w:rPr>
          <w:rFonts w:ascii="Times New Roman" w:hAnsi="Times New Roman" w:hint="eastAsia"/>
          <w:sz w:val="24"/>
          <w:lang w:val="ru-RU"/>
        </w:rPr>
        <w:t>РС</w:t>
      </w:r>
      <w:r w:rsidR="0036673B">
        <w:rPr>
          <w:rFonts w:ascii="Times New Roman" w:hAnsi="Times New Roman"/>
          <w:sz w:val="24"/>
        </w:rPr>
        <w:t>“</w:t>
      </w:r>
      <w:r w:rsidR="00C916DC" w:rsidRPr="0051002E">
        <w:rPr>
          <w:rFonts w:ascii="Times New Roman" w:hAnsi="Times New Roman"/>
          <w:sz w:val="24"/>
          <w:lang w:val="ru-RU"/>
        </w:rPr>
        <w:t xml:space="preserve"> </w:t>
      </w:r>
      <w:r w:rsidR="00C916DC" w:rsidRPr="0051002E">
        <w:rPr>
          <w:rFonts w:ascii="Times New Roman" w:hAnsi="Times New Roman" w:hint="eastAsia"/>
          <w:sz w:val="24"/>
          <w:lang w:val="ru-RU"/>
        </w:rPr>
        <w:t>бр</w:t>
      </w:r>
      <w:r w:rsidR="00C916DC" w:rsidRPr="0051002E">
        <w:rPr>
          <w:rFonts w:ascii="Times New Roman" w:hAnsi="Times New Roman"/>
          <w:sz w:val="24"/>
          <w:lang w:val="ru-RU"/>
        </w:rPr>
        <w:t>. 113/</w:t>
      </w:r>
      <w:r w:rsidR="00C916DC">
        <w:rPr>
          <w:rFonts w:ascii="Times New Roman" w:hAnsi="Times New Roman"/>
          <w:sz w:val="24"/>
          <w:lang w:val="ru-RU"/>
        </w:rPr>
        <w:t>20</w:t>
      </w:r>
      <w:r w:rsidR="00C916DC" w:rsidRPr="0051002E">
        <w:rPr>
          <w:rFonts w:ascii="Times New Roman" w:hAnsi="Times New Roman"/>
          <w:sz w:val="24"/>
          <w:lang w:val="ru-RU"/>
        </w:rPr>
        <w:t>15)</w:t>
      </w:r>
      <w:r w:rsidR="00C916DC">
        <w:rPr>
          <w:rFonts w:ascii="Times New Roman" w:hAnsi="Times New Roman"/>
          <w:sz w:val="24"/>
          <w:lang w:val="ru-RU"/>
        </w:rPr>
        <w:t xml:space="preserve"> прописано је да се поступак за издавање грађевинске дозволе покреће подношењем захтева надлежном органу кроз ЦИС и да се уз захтев прилаже </w:t>
      </w:r>
      <w:r w:rsidR="00C916DC" w:rsidRPr="00C916DC">
        <w:rPr>
          <w:rFonts w:ascii="Times New Roman" w:hAnsi="Times New Roman" w:hint="eastAsia"/>
          <w:sz w:val="24"/>
          <w:lang w:val="ru-RU"/>
        </w:rPr>
        <w:t>извод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пројекта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дозволу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израђен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складу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правилником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којим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уређује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садржина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техничке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документације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пројекат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дозволу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израђен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складу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правилником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којим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уређује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садржина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техничке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документације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доказ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уплаћеној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административној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такси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подношење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захтева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доношење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решења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грађевинској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накнади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Централну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евиденцију</w:t>
      </w:r>
      <w:r w:rsidR="00C916DC" w:rsidRPr="00C916DC">
        <w:rPr>
          <w:rFonts w:ascii="Times New Roman" w:hAnsi="Times New Roman"/>
          <w:sz w:val="24"/>
          <w:lang w:val="ru-RU"/>
        </w:rPr>
        <w:t>.</w:t>
      </w:r>
      <w:r w:rsidR="00C916DC" w:rsidRPr="00C916DC">
        <w:rPr>
          <w:rFonts w:ascii="Times New Roman" w:hAnsi="Times New Roman" w:hint="eastAsia"/>
          <w:sz w:val="24"/>
          <w:lang w:val="ru-RU"/>
        </w:rPr>
        <w:t>Уз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захтев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става</w:t>
      </w:r>
      <w:r w:rsidR="00C916DC" w:rsidRPr="00C916DC">
        <w:rPr>
          <w:rFonts w:ascii="Times New Roman" w:hAnsi="Times New Roman"/>
          <w:sz w:val="24"/>
          <w:lang w:val="ru-RU"/>
        </w:rPr>
        <w:t xml:space="preserve"> 1. </w:t>
      </w:r>
      <w:r w:rsidR="00C916DC" w:rsidRPr="00C916DC">
        <w:rPr>
          <w:rFonts w:ascii="Times New Roman" w:hAnsi="Times New Roman" w:hint="eastAsia"/>
          <w:sz w:val="24"/>
          <w:lang w:val="ru-RU"/>
        </w:rPr>
        <w:t>овог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члана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прилаже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доказ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одговарајућем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праву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земљишту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или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објекту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смислу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Закона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осим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ако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право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уписано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јавној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књизи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или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успостављено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законом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ако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Законом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прописано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тај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доказ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доставља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604578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уговор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између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инвеститора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финансијера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ако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закључен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уговор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између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инвеститора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имаоца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јавних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овлашћења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други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доказ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обезбеђивању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недостајуће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инфраструктуре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ако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услов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издавање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грађевинске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предвиђен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локацијским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условима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извештај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ревизионе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комисије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објекте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издаје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Министарство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надлежни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орган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аутономне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покрајине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енергетску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дозволу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издату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складу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посебним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законом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изградњу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енергетских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објеката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постоји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обавеза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прибављања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енергетске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дозволе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сагласност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сувласника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оверена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складу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законом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ако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гради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или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изводе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радови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земљишту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или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објекту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сувласништву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више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лица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доказ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уређењу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међусобних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власником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власницима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посебних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делова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складу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законом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којим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уређује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одржавање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стамбених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зграда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надзиђивање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претварање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заједничких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просторија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стамбени</w:t>
      </w:r>
      <w:r w:rsidR="00C916DC" w:rsidRPr="00C916DC">
        <w:rPr>
          <w:rFonts w:ascii="Times New Roman" w:hAnsi="Times New Roman"/>
          <w:sz w:val="24"/>
          <w:lang w:val="ru-RU"/>
        </w:rPr>
        <w:t>,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пословни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простор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ако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врши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таква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врста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радова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услове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пројектовање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прикључење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објеката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дистрибутивни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преносни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систем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електричне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енергије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као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дистрибутивни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систем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транспорт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природног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гаса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прибављени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складу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законом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којим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уређује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енергетика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нису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садржани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локацијским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условима</w:t>
      </w:r>
      <w:r w:rsidR="00C916DC" w:rsidRPr="00C916DC">
        <w:rPr>
          <w:rFonts w:ascii="Times New Roman" w:hAnsi="Times New Roman"/>
          <w:sz w:val="24"/>
          <w:lang w:val="ru-RU"/>
        </w:rPr>
        <w:t>;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доказ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плаћена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накнада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промену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намене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земљишта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пољопривредног</w:t>
      </w:r>
      <w:r w:rsidR="00C916DC" w:rsidRPr="00C916DC">
        <w:rPr>
          <w:rFonts w:ascii="Times New Roman" w:hAnsi="Times New Roman"/>
          <w:sz w:val="24"/>
          <w:lang w:val="ru-RU"/>
        </w:rPr>
        <w:t>,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односно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шумског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земљишта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земљиште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ако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ради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земљишту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прописано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плаћање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ове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накнаде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издавања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дозволе</w:t>
      </w:r>
      <w:r w:rsidR="00C916DC" w:rsidRPr="00C916DC">
        <w:rPr>
          <w:rFonts w:ascii="Times New Roman" w:hAnsi="Times New Roman"/>
          <w:sz w:val="24"/>
          <w:lang w:val="ru-RU"/>
        </w:rPr>
        <w:t>.</w:t>
      </w:r>
      <w:r w:rsidR="00834488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објекте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прописано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плаћање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доприноса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уређивање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грађевинског</w:t>
      </w:r>
      <w:r w:rsidR="00C916DC">
        <w:rPr>
          <w:rFonts w:ascii="Times New Roman" w:hAnsi="Times New Roman"/>
          <w:sz w:val="24"/>
          <w:lang w:val="ru-RU"/>
        </w:rPr>
        <w:t xml:space="preserve"> з</w:t>
      </w:r>
      <w:r w:rsidR="00C916DC" w:rsidRPr="00C916DC">
        <w:rPr>
          <w:rFonts w:ascii="Times New Roman" w:hAnsi="Times New Roman" w:hint="eastAsia"/>
          <w:sz w:val="24"/>
          <w:lang w:val="ru-RU"/>
        </w:rPr>
        <w:t>емљишта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саставни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део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захтева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става</w:t>
      </w:r>
      <w:r w:rsidR="00C916DC" w:rsidRPr="00C916DC">
        <w:rPr>
          <w:rFonts w:ascii="Times New Roman" w:hAnsi="Times New Roman"/>
          <w:sz w:val="24"/>
          <w:lang w:val="ru-RU"/>
        </w:rPr>
        <w:t xml:space="preserve"> 1. </w:t>
      </w:r>
      <w:r w:rsidR="00C916DC" w:rsidRPr="00C916DC">
        <w:rPr>
          <w:rFonts w:ascii="Times New Roman" w:hAnsi="Times New Roman" w:hint="eastAsia"/>
          <w:sz w:val="24"/>
          <w:lang w:val="ru-RU"/>
        </w:rPr>
        <w:t>овог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члана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изјашњење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подносиоца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начину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плаћања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доприноса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уређивање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грађевинског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земљишта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као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средствима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обезбеђења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случају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плаћања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рате</w:t>
      </w:r>
      <w:r w:rsidR="00C916DC" w:rsidRPr="00C916DC">
        <w:rPr>
          <w:rFonts w:ascii="Times New Roman" w:hAnsi="Times New Roman"/>
          <w:sz w:val="24"/>
          <w:lang w:val="ru-RU"/>
        </w:rPr>
        <w:t xml:space="preserve">, </w:t>
      </w:r>
      <w:r w:rsidR="00C916DC" w:rsidRPr="00C916DC">
        <w:rPr>
          <w:rFonts w:ascii="Times New Roman" w:hAnsi="Times New Roman" w:hint="eastAsia"/>
          <w:sz w:val="24"/>
          <w:lang w:val="ru-RU"/>
        </w:rPr>
        <w:t>за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објекте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чија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укупна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бруто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развијена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грађевинска</w:t>
      </w:r>
      <w:r w:rsid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површина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прелази</w:t>
      </w:r>
      <w:r w:rsidR="00C916DC" w:rsidRPr="00C916DC">
        <w:rPr>
          <w:rFonts w:ascii="Times New Roman" w:hAnsi="Times New Roman"/>
          <w:sz w:val="24"/>
          <w:lang w:val="ru-RU"/>
        </w:rPr>
        <w:t xml:space="preserve"> 200 </w:t>
      </w:r>
      <w:r w:rsidR="00C916DC" w:rsidRPr="00C916DC">
        <w:rPr>
          <w:rFonts w:ascii="Times New Roman" w:hAnsi="Times New Roman" w:hint="eastAsia"/>
          <w:sz w:val="24"/>
          <w:lang w:val="ru-RU"/>
        </w:rPr>
        <w:t>м²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који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садржи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више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од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две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стамбене</w:t>
      </w:r>
      <w:r w:rsidR="00C916DC" w:rsidRPr="00C916DC">
        <w:rPr>
          <w:rFonts w:ascii="Times New Roman" w:hAnsi="Times New Roman"/>
          <w:sz w:val="24"/>
          <w:lang w:val="ru-RU"/>
        </w:rPr>
        <w:t xml:space="preserve"> </w:t>
      </w:r>
      <w:r w:rsidR="00C916DC" w:rsidRPr="00C916DC">
        <w:rPr>
          <w:rFonts w:ascii="Times New Roman" w:hAnsi="Times New Roman" w:hint="eastAsia"/>
          <w:sz w:val="24"/>
          <w:lang w:val="ru-RU"/>
        </w:rPr>
        <w:t>јединице</w:t>
      </w:r>
      <w:r w:rsidR="00433538">
        <w:rPr>
          <w:rFonts w:ascii="Times New Roman" w:hAnsi="Times New Roman"/>
          <w:sz w:val="24"/>
          <w:lang w:val="ru-RU"/>
        </w:rPr>
        <w:t xml:space="preserve">. </w:t>
      </w:r>
    </w:p>
    <w:p w:rsidR="00E62FA4" w:rsidRDefault="00433538" w:rsidP="005E51CF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Чланом 17. Правилника о поступку спровођења обједињене процедуре електронским путем </w:t>
      </w:r>
      <w:r w:rsidR="0036673B">
        <w:rPr>
          <w:rFonts w:ascii="Times New Roman" w:hAnsi="Times New Roman"/>
          <w:sz w:val="24"/>
          <w:lang w:val="ru-RU"/>
        </w:rPr>
        <w:t>(</w:t>
      </w:r>
      <w:r w:rsidR="0036673B">
        <w:rPr>
          <w:rFonts w:ascii="Times New Roman" w:hAnsi="Times New Roman"/>
          <w:sz w:val="24"/>
        </w:rPr>
        <w:t>„</w:t>
      </w:r>
      <w:r w:rsidRPr="0051002E">
        <w:rPr>
          <w:rFonts w:ascii="Times New Roman" w:hAnsi="Times New Roman" w:hint="eastAsia"/>
          <w:sz w:val="24"/>
          <w:lang w:val="ru-RU"/>
        </w:rPr>
        <w:t>Сл</w:t>
      </w:r>
      <w:r w:rsidRPr="0051002E">
        <w:rPr>
          <w:rFonts w:ascii="Times New Roman" w:hAnsi="Times New Roman"/>
          <w:sz w:val="24"/>
          <w:lang w:val="ru-RU"/>
        </w:rPr>
        <w:t xml:space="preserve">. </w:t>
      </w:r>
      <w:r w:rsidRPr="0051002E">
        <w:rPr>
          <w:rFonts w:ascii="Times New Roman" w:hAnsi="Times New Roman" w:hint="eastAsia"/>
          <w:sz w:val="24"/>
          <w:lang w:val="ru-RU"/>
        </w:rPr>
        <w:t>гласник</w:t>
      </w:r>
      <w:r w:rsidRPr="0051002E">
        <w:rPr>
          <w:rFonts w:ascii="Times New Roman" w:hAnsi="Times New Roman"/>
          <w:sz w:val="24"/>
          <w:lang w:val="ru-RU"/>
        </w:rPr>
        <w:t xml:space="preserve"> </w:t>
      </w:r>
      <w:r w:rsidRPr="0051002E">
        <w:rPr>
          <w:rFonts w:ascii="Times New Roman" w:hAnsi="Times New Roman" w:hint="eastAsia"/>
          <w:sz w:val="24"/>
          <w:lang w:val="ru-RU"/>
        </w:rPr>
        <w:t>РС</w:t>
      </w:r>
      <w:r w:rsidR="0036673B">
        <w:rPr>
          <w:rFonts w:ascii="Times New Roman" w:hAnsi="Times New Roman"/>
          <w:sz w:val="24"/>
        </w:rPr>
        <w:t>“</w:t>
      </w:r>
      <w:r w:rsidRPr="0051002E">
        <w:rPr>
          <w:rFonts w:ascii="Times New Roman" w:hAnsi="Times New Roman"/>
          <w:sz w:val="24"/>
          <w:lang w:val="ru-RU"/>
        </w:rPr>
        <w:t xml:space="preserve"> </w:t>
      </w:r>
      <w:r w:rsidRPr="0051002E">
        <w:rPr>
          <w:rFonts w:ascii="Times New Roman" w:hAnsi="Times New Roman" w:hint="eastAsia"/>
          <w:sz w:val="24"/>
          <w:lang w:val="ru-RU"/>
        </w:rPr>
        <w:t>бр</w:t>
      </w:r>
      <w:r w:rsidRPr="0051002E">
        <w:rPr>
          <w:rFonts w:ascii="Times New Roman" w:hAnsi="Times New Roman"/>
          <w:sz w:val="24"/>
          <w:lang w:val="ru-RU"/>
        </w:rPr>
        <w:t>. 113/</w:t>
      </w:r>
      <w:r>
        <w:rPr>
          <w:rFonts w:ascii="Times New Roman" w:hAnsi="Times New Roman"/>
          <w:sz w:val="24"/>
          <w:lang w:val="ru-RU"/>
        </w:rPr>
        <w:t>20</w:t>
      </w:r>
      <w:r w:rsidRPr="0051002E">
        <w:rPr>
          <w:rFonts w:ascii="Times New Roman" w:hAnsi="Times New Roman"/>
          <w:sz w:val="24"/>
          <w:lang w:val="ru-RU"/>
        </w:rPr>
        <w:t>15)</w:t>
      </w:r>
      <w:r>
        <w:rPr>
          <w:rFonts w:ascii="Times New Roman" w:hAnsi="Times New Roman"/>
          <w:sz w:val="24"/>
          <w:lang w:val="ru-RU"/>
        </w:rPr>
        <w:t xml:space="preserve"> прописано је</w:t>
      </w:r>
      <w:r w:rsidR="00A54FD5">
        <w:rPr>
          <w:rFonts w:ascii="Times New Roman" w:hAnsi="Times New Roman"/>
          <w:sz w:val="24"/>
          <w:lang w:val="ru-RU"/>
        </w:rPr>
        <w:t xml:space="preserve"> да по пријему захтева за издавање грађевинске дозволе надлежни орган п</w:t>
      </w:r>
      <w:r w:rsidR="00A54FD5" w:rsidRPr="00A54FD5">
        <w:rPr>
          <w:rFonts w:ascii="Times New Roman" w:hAnsi="Times New Roman" w:hint="eastAsia"/>
          <w:sz w:val="24"/>
          <w:lang w:val="ru-RU"/>
        </w:rPr>
        <w:t>ровера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>
        <w:rPr>
          <w:rFonts w:ascii="Times New Roman" w:hAnsi="Times New Roman" w:hint="eastAsia"/>
          <w:sz w:val="24"/>
          <w:lang w:val="ru-RU"/>
        </w:rPr>
        <w:t>испуњеност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формалних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услова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поступање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захтев</w:t>
      </w:r>
      <w:r w:rsidR="00A54FD5">
        <w:rPr>
          <w:rFonts w:ascii="Times New Roman" w:hAnsi="Times New Roman"/>
          <w:sz w:val="24"/>
          <w:lang w:val="ru-RU"/>
        </w:rPr>
        <w:t xml:space="preserve">а, </w:t>
      </w:r>
      <w:r w:rsidR="00A54FD5" w:rsidRPr="00A54FD5">
        <w:rPr>
          <w:rFonts w:ascii="Times New Roman" w:hAnsi="Times New Roman" w:hint="eastAsia"/>
          <w:sz w:val="24"/>
          <w:lang w:val="ru-RU"/>
        </w:rPr>
        <w:t>односно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проверава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ли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је</w:t>
      </w:r>
      <w:r w:rsid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надлежан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поступање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захтеву</w:t>
      </w:r>
      <w:r w:rsidR="00A54FD5" w:rsidRPr="00A54FD5">
        <w:rPr>
          <w:rFonts w:ascii="Times New Roman" w:hAnsi="Times New Roman"/>
          <w:sz w:val="24"/>
          <w:lang w:val="ru-RU"/>
        </w:rPr>
        <w:t>;</w:t>
      </w:r>
      <w:r w:rsid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подносилац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захтева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лице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које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може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бити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инвеститор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те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врсте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радова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складу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са</w:t>
      </w:r>
      <w:r w:rsidR="00834488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Законом</w:t>
      </w:r>
      <w:r w:rsidR="00A54FD5" w:rsidRPr="00A54FD5">
        <w:rPr>
          <w:rFonts w:ascii="Times New Roman" w:hAnsi="Times New Roman"/>
          <w:sz w:val="24"/>
          <w:lang w:val="ru-RU"/>
        </w:rPr>
        <w:t>;</w:t>
      </w:r>
      <w:r w:rsid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захтев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поднет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прописаној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форми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ли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садржи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све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прописане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податке</w:t>
      </w:r>
      <w:r w:rsidR="00A54FD5" w:rsidRPr="00A54FD5">
        <w:rPr>
          <w:rFonts w:ascii="Times New Roman" w:hAnsi="Times New Roman"/>
          <w:sz w:val="24"/>
          <w:lang w:val="ru-RU"/>
        </w:rPr>
        <w:t>;</w:t>
      </w:r>
      <w:r w:rsid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уз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захтев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приложена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сва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документација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прописана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Законом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подзаконским</w:t>
      </w:r>
      <w:r w:rsidR="00834488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актима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донетим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на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основу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Закона</w:t>
      </w:r>
      <w:r w:rsidR="00A54FD5" w:rsidRPr="00A54FD5">
        <w:rPr>
          <w:rFonts w:ascii="Times New Roman" w:hAnsi="Times New Roman"/>
          <w:sz w:val="24"/>
          <w:lang w:val="ru-RU"/>
        </w:rPr>
        <w:t>;</w:t>
      </w:r>
      <w:r w:rsid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уз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захтев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приложен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доказ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о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уплати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прописане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таксе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накнаде</w:t>
      </w:r>
      <w:r w:rsidR="00A54FD5">
        <w:rPr>
          <w:rFonts w:ascii="Times New Roman" w:hAnsi="Times New Roman"/>
          <w:sz w:val="24"/>
          <w:lang w:val="ru-RU"/>
        </w:rPr>
        <w:t>; 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овој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фази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поступка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надлежни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орган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проверава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ли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подаци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наведени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BB2236">
        <w:rPr>
          <w:rFonts w:ascii="Times New Roman" w:hAnsi="Times New Roman" w:hint="eastAsia"/>
          <w:sz w:val="24"/>
          <w:lang w:val="ru-RU"/>
        </w:rPr>
        <w:t>извод</w:t>
      </w:r>
      <w:r w:rsidR="00BB2236">
        <w:rPr>
          <w:rFonts w:ascii="Times New Roman" w:hAnsi="Times New Roman"/>
          <w:sz w:val="24"/>
          <w:lang w:val="ru-RU"/>
        </w:rPr>
        <w:t xml:space="preserve">у </w:t>
      </w:r>
      <w:r w:rsidR="00A54FD5" w:rsidRPr="00A54FD5">
        <w:rPr>
          <w:rFonts w:ascii="Times New Roman" w:hAnsi="Times New Roman" w:hint="eastAsia"/>
          <w:sz w:val="24"/>
          <w:lang w:val="ru-RU"/>
        </w:rPr>
        <w:t>из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пројекта</w:t>
      </w:r>
      <w:r w:rsidR="00A54FD5" w:rsidRPr="00A54FD5">
        <w:rPr>
          <w:rFonts w:ascii="Times New Roman" w:hAnsi="Times New Roman"/>
          <w:sz w:val="24"/>
          <w:lang w:val="ru-RU"/>
        </w:rPr>
        <w:t xml:space="preserve">, </w:t>
      </w:r>
      <w:r w:rsidR="00A54FD5" w:rsidRPr="00A54FD5">
        <w:rPr>
          <w:rFonts w:ascii="Times New Roman" w:hAnsi="Times New Roman" w:hint="eastAsia"/>
          <w:sz w:val="24"/>
          <w:lang w:val="ru-RU"/>
        </w:rPr>
        <w:t>који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је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саставни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део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захтева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за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издавање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грађевинске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дозволе</w:t>
      </w:r>
      <w:r w:rsidR="00A54FD5" w:rsidRPr="00A54FD5">
        <w:rPr>
          <w:rFonts w:ascii="Times New Roman" w:hAnsi="Times New Roman"/>
          <w:sz w:val="24"/>
          <w:lang w:val="ru-RU"/>
        </w:rPr>
        <w:t xml:space="preserve">, </w:t>
      </w:r>
      <w:r w:rsidR="00A54FD5" w:rsidRPr="00A54FD5">
        <w:rPr>
          <w:rFonts w:ascii="Times New Roman" w:hAnsi="Times New Roman" w:hint="eastAsia"/>
          <w:sz w:val="24"/>
          <w:lang w:val="ru-RU"/>
        </w:rPr>
        <w:t>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складу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са</w:t>
      </w:r>
      <w:r w:rsidR="00BB2236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издатим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локацијскм</w:t>
      </w:r>
      <w:r w:rsidR="00A54FD5" w:rsidRPr="00A54FD5">
        <w:rPr>
          <w:rFonts w:ascii="Times New Roman" w:hAnsi="Times New Roman"/>
          <w:sz w:val="24"/>
          <w:lang w:val="ru-RU"/>
        </w:rPr>
        <w:t xml:space="preserve"> </w:t>
      </w:r>
      <w:r w:rsidR="00A54FD5" w:rsidRPr="00A54FD5">
        <w:rPr>
          <w:rFonts w:ascii="Times New Roman" w:hAnsi="Times New Roman" w:hint="eastAsia"/>
          <w:sz w:val="24"/>
          <w:lang w:val="ru-RU"/>
        </w:rPr>
        <w:t>условима</w:t>
      </w:r>
      <w:r w:rsidR="00A54FD5" w:rsidRPr="00A54FD5">
        <w:rPr>
          <w:rFonts w:ascii="Times New Roman" w:hAnsi="Times New Roman"/>
          <w:sz w:val="24"/>
          <w:lang w:val="ru-RU"/>
        </w:rPr>
        <w:t>.</w:t>
      </w:r>
    </w:p>
    <w:p w:rsidR="006139D4" w:rsidRDefault="00E62FA4" w:rsidP="0083448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Чланом 18. Правилника о поступку спровођења обједињене процедуре електронским путем </w:t>
      </w:r>
      <w:r w:rsidR="0036673B">
        <w:rPr>
          <w:rFonts w:ascii="Times New Roman" w:hAnsi="Times New Roman"/>
          <w:sz w:val="24"/>
          <w:lang w:val="ru-RU"/>
        </w:rPr>
        <w:t>(</w:t>
      </w:r>
      <w:r w:rsidR="0036673B">
        <w:rPr>
          <w:rFonts w:ascii="Times New Roman" w:hAnsi="Times New Roman"/>
          <w:sz w:val="24"/>
        </w:rPr>
        <w:t>„</w:t>
      </w:r>
      <w:r w:rsidRPr="0051002E">
        <w:rPr>
          <w:rFonts w:ascii="Times New Roman" w:hAnsi="Times New Roman" w:hint="eastAsia"/>
          <w:sz w:val="24"/>
          <w:lang w:val="ru-RU"/>
        </w:rPr>
        <w:t>Сл</w:t>
      </w:r>
      <w:r w:rsidRPr="0051002E">
        <w:rPr>
          <w:rFonts w:ascii="Times New Roman" w:hAnsi="Times New Roman"/>
          <w:sz w:val="24"/>
          <w:lang w:val="ru-RU"/>
        </w:rPr>
        <w:t xml:space="preserve">. </w:t>
      </w:r>
      <w:r w:rsidRPr="0051002E">
        <w:rPr>
          <w:rFonts w:ascii="Times New Roman" w:hAnsi="Times New Roman" w:hint="eastAsia"/>
          <w:sz w:val="24"/>
          <w:lang w:val="ru-RU"/>
        </w:rPr>
        <w:t>гласник</w:t>
      </w:r>
      <w:r w:rsidRPr="0051002E">
        <w:rPr>
          <w:rFonts w:ascii="Times New Roman" w:hAnsi="Times New Roman"/>
          <w:sz w:val="24"/>
          <w:lang w:val="ru-RU"/>
        </w:rPr>
        <w:t xml:space="preserve"> </w:t>
      </w:r>
      <w:r w:rsidRPr="0051002E">
        <w:rPr>
          <w:rFonts w:ascii="Times New Roman" w:hAnsi="Times New Roman" w:hint="eastAsia"/>
          <w:sz w:val="24"/>
          <w:lang w:val="ru-RU"/>
        </w:rPr>
        <w:t>РС</w:t>
      </w:r>
      <w:r w:rsidR="0036673B">
        <w:rPr>
          <w:rFonts w:ascii="Times New Roman" w:hAnsi="Times New Roman"/>
          <w:sz w:val="24"/>
        </w:rPr>
        <w:t>“</w:t>
      </w:r>
      <w:r w:rsidRPr="0051002E">
        <w:rPr>
          <w:rFonts w:ascii="Times New Roman" w:hAnsi="Times New Roman"/>
          <w:sz w:val="24"/>
          <w:lang w:val="ru-RU"/>
        </w:rPr>
        <w:t xml:space="preserve"> </w:t>
      </w:r>
      <w:r w:rsidRPr="0051002E">
        <w:rPr>
          <w:rFonts w:ascii="Times New Roman" w:hAnsi="Times New Roman" w:hint="eastAsia"/>
          <w:sz w:val="24"/>
          <w:lang w:val="ru-RU"/>
        </w:rPr>
        <w:t>бр</w:t>
      </w:r>
      <w:r w:rsidRPr="0051002E">
        <w:rPr>
          <w:rFonts w:ascii="Times New Roman" w:hAnsi="Times New Roman"/>
          <w:sz w:val="24"/>
          <w:lang w:val="ru-RU"/>
        </w:rPr>
        <w:t>. 113/</w:t>
      </w:r>
      <w:r>
        <w:rPr>
          <w:rFonts w:ascii="Times New Roman" w:hAnsi="Times New Roman"/>
          <w:sz w:val="24"/>
          <w:lang w:val="ru-RU"/>
        </w:rPr>
        <w:t>20</w:t>
      </w:r>
      <w:r w:rsidRPr="0051002E">
        <w:rPr>
          <w:rFonts w:ascii="Times New Roman" w:hAnsi="Times New Roman"/>
          <w:sz w:val="24"/>
          <w:lang w:val="ru-RU"/>
        </w:rPr>
        <w:t>15)</w:t>
      </w:r>
      <w:r w:rsidR="00916889">
        <w:rPr>
          <w:rFonts w:ascii="Times New Roman" w:hAnsi="Times New Roman"/>
          <w:sz w:val="24"/>
          <w:lang w:val="ru-RU"/>
        </w:rPr>
        <w:t xml:space="preserve"> прописано је да а</w:t>
      </w:r>
      <w:r w:rsidR="00916889" w:rsidRPr="00916889">
        <w:rPr>
          <w:rFonts w:ascii="Times New Roman" w:hAnsi="Times New Roman" w:hint="eastAsia"/>
          <w:sz w:val="24"/>
          <w:lang w:val="ru-RU"/>
        </w:rPr>
        <w:t>ко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нису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испуњени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формални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услови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даље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поступање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захтеву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прописани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чланом</w:t>
      </w:r>
      <w:r w:rsidR="00916889" w:rsidRPr="00916889">
        <w:rPr>
          <w:rFonts w:ascii="Times New Roman" w:hAnsi="Times New Roman"/>
          <w:sz w:val="24"/>
          <w:lang w:val="ru-RU"/>
        </w:rPr>
        <w:t xml:space="preserve"> 17. </w:t>
      </w:r>
      <w:r w:rsidR="00916889" w:rsidRPr="00916889">
        <w:rPr>
          <w:rFonts w:ascii="Times New Roman" w:hAnsi="Times New Roman" w:hint="eastAsia"/>
          <w:sz w:val="24"/>
          <w:lang w:val="ru-RU"/>
        </w:rPr>
        <w:t>овог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правилника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надлежни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орган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одбацује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закључком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у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року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пет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радних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подношења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захтева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уз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навођење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свих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недостатака</w:t>
      </w:r>
      <w:r w:rsidR="00916889">
        <w:rPr>
          <w:rFonts w:ascii="Times New Roman" w:hAnsi="Times New Roman"/>
          <w:sz w:val="24"/>
          <w:lang w:val="ru-RU"/>
        </w:rPr>
        <w:t xml:space="preserve">. </w:t>
      </w:r>
      <w:r w:rsidR="00916889" w:rsidRPr="00916889">
        <w:rPr>
          <w:rFonts w:ascii="Times New Roman" w:hAnsi="Times New Roman" w:hint="eastAsia"/>
          <w:sz w:val="24"/>
          <w:lang w:val="ru-RU"/>
        </w:rPr>
        <w:t>Против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закључка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из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става</w:t>
      </w:r>
      <w:r w:rsidR="00916889" w:rsidRPr="00916889">
        <w:rPr>
          <w:rFonts w:ascii="Times New Roman" w:hAnsi="Times New Roman"/>
          <w:sz w:val="24"/>
          <w:lang w:val="ru-RU"/>
        </w:rPr>
        <w:t xml:space="preserve"> 1. </w:t>
      </w:r>
      <w:r w:rsidR="00916889" w:rsidRPr="00916889">
        <w:rPr>
          <w:rFonts w:ascii="Times New Roman" w:hAnsi="Times New Roman" w:hint="eastAsia"/>
          <w:sz w:val="24"/>
          <w:lang w:val="ru-RU"/>
        </w:rPr>
        <w:t>овог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члана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подносилац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може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изјавити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приговор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надлежном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општинском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односно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градском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већу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преко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надлежног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органа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у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року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три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достављања</w:t>
      </w:r>
      <w:r w:rsidR="00916889">
        <w:rPr>
          <w:rFonts w:ascii="Times New Roman" w:hAnsi="Times New Roman"/>
          <w:sz w:val="24"/>
          <w:lang w:val="ru-RU"/>
        </w:rPr>
        <w:t xml:space="preserve">. </w:t>
      </w:r>
      <w:r w:rsidR="00916889" w:rsidRPr="00916889">
        <w:rPr>
          <w:rFonts w:ascii="Times New Roman" w:hAnsi="Times New Roman" w:hint="eastAsia"/>
          <w:sz w:val="24"/>
          <w:lang w:val="ru-RU"/>
        </w:rPr>
        <w:t>Ако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подносилац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у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року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десет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пријема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закључка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из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става</w:t>
      </w:r>
      <w:r w:rsidR="00916889" w:rsidRPr="00916889">
        <w:rPr>
          <w:rFonts w:ascii="Times New Roman" w:hAnsi="Times New Roman"/>
          <w:sz w:val="24"/>
          <w:lang w:val="ru-RU"/>
        </w:rPr>
        <w:t xml:space="preserve"> 1. </w:t>
      </w:r>
      <w:r w:rsidR="00916889">
        <w:rPr>
          <w:rFonts w:ascii="Times New Roman" w:hAnsi="Times New Roman"/>
          <w:sz w:val="24"/>
          <w:lang w:val="ru-RU"/>
        </w:rPr>
        <w:t>о</w:t>
      </w:r>
      <w:r w:rsidR="00916889" w:rsidRPr="00916889">
        <w:rPr>
          <w:rFonts w:ascii="Times New Roman" w:hAnsi="Times New Roman" w:hint="eastAsia"/>
          <w:sz w:val="24"/>
          <w:lang w:val="ru-RU"/>
        </w:rPr>
        <w:t>вог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члана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најкасније</w:t>
      </w:r>
      <w:r w:rsidR="00916889" w:rsidRPr="00916889">
        <w:rPr>
          <w:rFonts w:ascii="Times New Roman" w:hAnsi="Times New Roman"/>
          <w:sz w:val="24"/>
          <w:lang w:val="ru-RU"/>
        </w:rPr>
        <w:t xml:space="preserve"> 30 </w:t>
      </w:r>
      <w:r w:rsidR="00916889" w:rsidRPr="00916889">
        <w:rPr>
          <w:rFonts w:ascii="Times New Roman" w:hAnsi="Times New Roman" w:hint="eastAsia"/>
          <w:sz w:val="24"/>
          <w:lang w:val="ru-RU"/>
        </w:rPr>
        <w:t>дана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његовог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објављивања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интернет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страници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надлежног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органа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поднесе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нов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усаглашен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отклони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све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недостатке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не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доставља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се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документација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поднета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уз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који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је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одбачен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нити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поново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плаћа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административна</w:t>
      </w:r>
      <w:r w:rsid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такса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из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члана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16. </w:t>
      </w:r>
      <w:r w:rsidR="00916889" w:rsidRPr="00916889">
        <w:rPr>
          <w:rFonts w:ascii="Times New Roman" w:hAnsi="Times New Roman" w:hint="eastAsia"/>
          <w:sz w:val="24"/>
          <w:lang w:val="ru-RU"/>
        </w:rPr>
        <w:t>став</w:t>
      </w:r>
      <w:r w:rsidR="00916889" w:rsidRPr="00916889">
        <w:rPr>
          <w:rFonts w:ascii="Times New Roman" w:hAnsi="Times New Roman"/>
          <w:sz w:val="24"/>
          <w:lang w:val="ru-RU"/>
        </w:rPr>
        <w:t xml:space="preserve"> 2. </w:t>
      </w:r>
      <w:r w:rsidR="00916889" w:rsidRPr="00916889">
        <w:rPr>
          <w:rFonts w:ascii="Times New Roman" w:hAnsi="Times New Roman" w:hint="eastAsia"/>
          <w:sz w:val="24"/>
          <w:lang w:val="ru-RU"/>
        </w:rPr>
        <w:t>тачка</w:t>
      </w:r>
      <w:r w:rsidR="00916889" w:rsidRPr="00916889">
        <w:rPr>
          <w:rFonts w:ascii="Times New Roman" w:hAnsi="Times New Roman"/>
          <w:sz w:val="24"/>
          <w:lang w:val="ru-RU"/>
        </w:rPr>
        <w:t xml:space="preserve"> 3) </w:t>
      </w:r>
      <w:r w:rsidR="00916889" w:rsidRPr="00916889">
        <w:rPr>
          <w:rFonts w:ascii="Times New Roman" w:hAnsi="Times New Roman" w:hint="eastAsia"/>
          <w:sz w:val="24"/>
          <w:lang w:val="ru-RU"/>
        </w:rPr>
        <w:t>овог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правилника</w:t>
      </w:r>
      <w:r w:rsidR="005C4CEA">
        <w:rPr>
          <w:rFonts w:ascii="Times New Roman" w:hAnsi="Times New Roman"/>
          <w:sz w:val="24"/>
          <w:lang w:val="ru-RU"/>
        </w:rPr>
        <w:t xml:space="preserve">.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Подносилац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може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само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једном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искористити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право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подношење</w:t>
      </w:r>
      <w:r w:rsidR="005C4CEA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усаглашеног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без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обавезе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достављања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документације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поднете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уз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захтев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који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је</w:t>
      </w:r>
      <w:r w:rsidR="005C4CEA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одбачен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и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поновног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плаћања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административне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таксе</w:t>
      </w:r>
      <w:r w:rsidR="00916889" w:rsidRPr="00916889">
        <w:rPr>
          <w:rFonts w:ascii="Times New Roman" w:hAnsi="Times New Roman"/>
          <w:sz w:val="24"/>
          <w:lang w:val="ru-RU"/>
        </w:rPr>
        <w:t xml:space="preserve">, </w:t>
      </w:r>
      <w:r w:rsidR="00916889" w:rsidRPr="00916889">
        <w:rPr>
          <w:rFonts w:ascii="Times New Roman" w:hAnsi="Times New Roman" w:hint="eastAsia"/>
          <w:sz w:val="24"/>
          <w:lang w:val="ru-RU"/>
        </w:rPr>
        <w:t>односно</w:t>
      </w:r>
      <w:r w:rsidR="00916889" w:rsidRPr="00916889">
        <w:rPr>
          <w:rFonts w:ascii="Times New Roman" w:hAnsi="Times New Roman"/>
          <w:sz w:val="24"/>
          <w:lang w:val="ru-RU"/>
        </w:rPr>
        <w:t xml:space="preserve"> </w:t>
      </w:r>
      <w:r w:rsidR="00916889" w:rsidRPr="00916889">
        <w:rPr>
          <w:rFonts w:ascii="Times New Roman" w:hAnsi="Times New Roman" w:hint="eastAsia"/>
          <w:sz w:val="24"/>
          <w:lang w:val="ru-RU"/>
        </w:rPr>
        <w:t>накнаде</w:t>
      </w:r>
      <w:r w:rsidR="00916889" w:rsidRPr="00916889">
        <w:rPr>
          <w:rFonts w:ascii="Times New Roman" w:hAnsi="Times New Roman"/>
          <w:sz w:val="24"/>
          <w:lang w:val="ru-RU"/>
        </w:rPr>
        <w:t>.</w:t>
      </w:r>
    </w:p>
    <w:p w:rsidR="005E51CF" w:rsidRDefault="005E51CF" w:rsidP="0083448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6139D4" w:rsidRDefault="006139D4" w:rsidP="001F676C">
      <w:pPr>
        <w:ind w:firstLine="36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Надлежни орган је, поступајући по захтеву за издавање грађеви</w:t>
      </w:r>
      <w:r w:rsidR="00762B83">
        <w:rPr>
          <w:rFonts w:ascii="Times New Roman" w:hAnsi="Times New Roman"/>
          <w:sz w:val="24"/>
          <w:lang w:val="ru-RU"/>
        </w:rPr>
        <w:t>нс</w:t>
      </w:r>
      <w:r>
        <w:rPr>
          <w:rFonts w:ascii="Times New Roman" w:hAnsi="Times New Roman"/>
          <w:sz w:val="24"/>
          <w:lang w:val="ru-RU"/>
        </w:rPr>
        <w:t>ке дозволе, а у складу са чланом 17</w:t>
      </w:r>
      <w:r w:rsidR="00604578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Правилника, провер</w:t>
      </w:r>
      <w:r w:rsidR="009F4B75">
        <w:rPr>
          <w:rFonts w:ascii="Times New Roman" w:hAnsi="Times New Roman"/>
          <w:sz w:val="24"/>
          <w:lang w:val="ru-RU"/>
        </w:rPr>
        <w:t xml:space="preserve">ио </w:t>
      </w:r>
      <w:r>
        <w:rPr>
          <w:rFonts w:ascii="Times New Roman" w:hAnsi="Times New Roman"/>
          <w:sz w:val="24"/>
          <w:lang w:val="ru-RU"/>
        </w:rPr>
        <w:t>испуњеност формалних услова за поступање по захтеву</w:t>
      </w:r>
      <w:r w:rsidR="009F4B75">
        <w:rPr>
          <w:rFonts w:ascii="Times New Roman" w:hAnsi="Times New Roman"/>
          <w:sz w:val="24"/>
          <w:lang w:val="ru-RU"/>
        </w:rPr>
        <w:t xml:space="preserve"> и утврдио следеће:</w:t>
      </w:r>
    </w:p>
    <w:p w:rsidR="00D46FBA" w:rsidRPr="008B390A" w:rsidRDefault="008B390A" w:rsidP="000B204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 w:rsidRPr="008B390A">
        <w:rPr>
          <w:rFonts w:ascii="Times New Roman" w:hAnsi="Times New Roman"/>
          <w:sz w:val="24"/>
          <w:lang w:val="ru-RU"/>
        </w:rPr>
        <w:t xml:space="preserve">У приложеним документима </w:t>
      </w:r>
      <w:r w:rsidR="00D46FBA" w:rsidRPr="008B390A">
        <w:rPr>
          <w:rFonts w:ascii="Times New Roman" w:hAnsi="Times New Roman"/>
          <w:sz w:val="24"/>
          <w:lang w:val="ru-RU"/>
        </w:rPr>
        <w:t>недостаје доказ о уплати накнаде за Централну евиденцију</w:t>
      </w:r>
      <w:r w:rsidRPr="008B390A">
        <w:rPr>
          <w:rFonts w:ascii="Times New Roman" w:hAnsi="Times New Roman"/>
          <w:sz w:val="24"/>
          <w:lang w:val="ru-RU"/>
        </w:rPr>
        <w:t xml:space="preserve"> и </w:t>
      </w:r>
      <w:r w:rsidR="00D46FBA" w:rsidRPr="008B390A">
        <w:rPr>
          <w:rFonts w:ascii="Times New Roman" w:hAnsi="Times New Roman"/>
          <w:sz w:val="24"/>
          <w:lang w:val="ru-RU"/>
        </w:rPr>
        <w:t xml:space="preserve"> доказ о уплати административне таксе за подношење захтева </w:t>
      </w:r>
    </w:p>
    <w:p w:rsidR="00D46FBA" w:rsidRPr="000B2044" w:rsidRDefault="00D46FBA" w:rsidP="000B204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 w:rsidRPr="000B2044">
        <w:rPr>
          <w:rFonts w:ascii="Times New Roman" w:hAnsi="Times New Roman"/>
          <w:sz w:val="24"/>
          <w:lang w:val="ru-RU"/>
        </w:rPr>
        <w:t xml:space="preserve">приложен документ доказ о извршеним плаћањима за израду решења није дигитално потписан  </w:t>
      </w:r>
    </w:p>
    <w:p w:rsidR="00D46FBA" w:rsidRPr="000B2044" w:rsidRDefault="00EA23D6" w:rsidP="000B204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 w:rsidRPr="000B2044">
        <w:rPr>
          <w:rFonts w:ascii="Times New Roman" w:hAnsi="Times New Roman"/>
          <w:sz w:val="24"/>
          <w:lang w:val="ru-RU"/>
        </w:rPr>
        <w:t xml:space="preserve">приложено пуномоћје није дигитално потписано </w:t>
      </w:r>
    </w:p>
    <w:p w:rsidR="00C11B44" w:rsidRPr="000B2044" w:rsidRDefault="007622C3" w:rsidP="000B204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 w:rsidRPr="000B2044">
        <w:rPr>
          <w:rFonts w:ascii="Times New Roman" w:hAnsi="Times New Roman"/>
          <w:sz w:val="24"/>
          <w:lang w:val="ru-RU"/>
        </w:rPr>
        <w:t>у захтеву</w:t>
      </w:r>
      <w:r w:rsidR="008B390A">
        <w:rPr>
          <w:rFonts w:ascii="Times New Roman" w:hAnsi="Times New Roman"/>
          <w:sz w:val="24"/>
          <w:lang w:val="ru-RU"/>
        </w:rPr>
        <w:t xml:space="preserve">  </w:t>
      </w:r>
      <w:r w:rsidRPr="000B2044">
        <w:rPr>
          <w:rFonts w:ascii="Times New Roman" w:hAnsi="Times New Roman"/>
          <w:sz w:val="24"/>
          <w:lang w:val="ru-RU"/>
        </w:rPr>
        <w:t xml:space="preserve">као лица на чије име ће гласити решења наведено пет физичких лица, док су у </w:t>
      </w:r>
      <w:r w:rsidR="00C11B44" w:rsidRPr="000B2044">
        <w:rPr>
          <w:rFonts w:ascii="Times New Roman" w:hAnsi="Times New Roman"/>
          <w:sz w:val="24"/>
          <w:lang w:val="ru-RU"/>
        </w:rPr>
        <w:t xml:space="preserve">приложеној документацији као инвеститори наведена и два правна </w:t>
      </w:r>
      <w:r w:rsidRPr="000B2044">
        <w:rPr>
          <w:rFonts w:ascii="Times New Roman" w:hAnsi="Times New Roman"/>
          <w:sz w:val="24"/>
          <w:lang w:val="ru-RU"/>
        </w:rPr>
        <w:t>ли</w:t>
      </w:r>
      <w:r w:rsidR="00C11B44" w:rsidRPr="000B2044">
        <w:rPr>
          <w:rFonts w:ascii="Times New Roman" w:hAnsi="Times New Roman"/>
          <w:sz w:val="24"/>
          <w:lang w:val="ru-RU"/>
        </w:rPr>
        <w:t>ца</w:t>
      </w:r>
    </w:p>
    <w:p w:rsidR="00C11B44" w:rsidRPr="00244BCE" w:rsidRDefault="00C11B44" w:rsidP="000B204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244BCE">
        <w:rPr>
          <w:rFonts w:ascii="Times New Roman" w:hAnsi="Times New Roman"/>
          <w:sz w:val="24"/>
        </w:rPr>
        <w:t>ОБЈЕКАТ ПРОЈЕКТОВАТИ У СКЛАДУ СА ИЗДАТИМ ЛОКАЦИЈСКИМ УСЛОВИМА – „ПОДЗЕМНА ЕТАЖА МОЖЕ ПРЕЋИ ЗАДЊУ И БОЧНЕ ГРАНИЦЕ ГРАЂЕЊА, ПОД УСЛОВОМ ДА ЈЕ ПОТПУНО УКОПАНА“.</w:t>
      </w:r>
    </w:p>
    <w:p w:rsidR="00C11B44" w:rsidRPr="000B2044" w:rsidRDefault="00C11B44" w:rsidP="000B204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lang w:val="sr-Cyrl-CS"/>
        </w:rPr>
      </w:pPr>
      <w:r w:rsidRPr="000B2044">
        <w:rPr>
          <w:rFonts w:ascii="Times New Roman" w:hAnsi="Times New Roman"/>
          <w:sz w:val="24"/>
          <w:lang w:val="sr-Cyrl-CS"/>
        </w:rPr>
        <w:t xml:space="preserve">ИЗВОД ИЗ ПРОЈЕКТА КОРИГОВАТИ У СКЛАДУ СА ЗАКОНОМ О ПЛАНИРАЊУ И ИЗГРАДЊИ („СЛ.ГЛАСНИК РС“ БРОЈ 72/09, 81/09- исправка, 64/10-одлука УС, 24/11, 121/12, 42/13- одлука УС, 50/13 – одлука УС, 98/13-одлука УС, 132/14 и 145/2014) И ПРАВИЛНИКОМ О САДРЖИНИ, НАЧИНУ И ПОСТУПКУ ИЗРАДЕ И НАЧИНУ ВРШЕЊА КОНТРОЛЕ ТЕХНИЧКЕ ДОКУМЕНТАЦИЈЕ ПРЕМА КЛАСИ И НАМЕНИ ОБЈЕКАТА („СЛ. ГЛАСНИК РС“ БРОЈ 23/2015 и 77/2015) 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 xml:space="preserve">-извод из пројекта треба да буде дигитално потписан од стране одговорног лица пројектанта(предузетника, односно правног лица које је </w:t>
      </w:r>
      <w:r w:rsidRPr="000B2044">
        <w:rPr>
          <w:rFonts w:ascii="Times New Roman" w:hAnsi="Times New Roman"/>
          <w:sz w:val="24"/>
        </w:rPr>
        <w:lastRenderedPageBreak/>
        <w:t>носилац израде техничке документације), главног пројектанта и одговорног лица/заступника вршиоца техничке контроле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-Одлука о одређивању главног пројектанта треба да буде потписана од стране свих инвеститора, или приложити овлашћење за једног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-прилог 0.3. Садржај техничке документације прописно попунити (недостају бројеви пројеката по областима који се прилажу у ПГД у складу са класом и наменом објекта )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-прилог 0.4. Подаци о пројектантима (недостаје попуњена табела за све пројектанте и елаборате који се прилажу у ПГД у складу са класом и наменом објекта)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-прилог 0.5. Општи подаци о објекту и локацији (прописно попунити табелу, недостаје врста радова, нејасан приступ објекту из Гарибалдијеве улице)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-прилог Основни подаци о објекту и локацији (у табели дефинисати висину објекта и апсолутну висинску коту)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 у графичким прилозима недостаје ситуационо-нивелациони план са приказом саобраћајног решења са свом потребном садржином сходно члану 33. правилника (дупло приложен ситуационо-нивелациони план са основом приземља)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 на свим графичким прилозима неопходно је означити удаљења грађевинских линија од граница парцеле и регулационе линије – по локацијским условима „грађевинска линија према улици удаљена је 2,5м од регулационе линије“, објекат пројектовати у оквиру задатих грађевинских линија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-на основу локацијских услова обезбедити несметано кретање инвалидних лица</w:t>
      </w:r>
    </w:p>
    <w:p w:rsidR="00C11B44" w:rsidRPr="000B2044" w:rsidRDefault="00C11B44" w:rsidP="000B2044">
      <w:pPr>
        <w:ind w:left="144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-у техничком опису у вези са уклањањем постојећих објеката на парцели, везати се за укњижене објекте и њихове површине; прилаз објекту је објашњен преко спољних степеница</w:t>
      </w:r>
    </w:p>
    <w:p w:rsidR="00C11B44" w:rsidRPr="000B2044" w:rsidRDefault="00C11B44" w:rsidP="000B2044">
      <w:pPr>
        <w:numPr>
          <w:ilvl w:val="0"/>
          <w:numId w:val="2"/>
        </w:numPr>
        <w:ind w:left="108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НЕДОСТАЈЕ ГЛАВНА СВЕСКА ПГД дигитално потписана од стране одговорног лица пројектанта(предузетника, односно правног лица које је носилац израде техничке документације) и главног пројектанта</w:t>
      </w:r>
    </w:p>
    <w:p w:rsidR="00C11B44" w:rsidRPr="000B2044" w:rsidRDefault="00C11B44" w:rsidP="000B2044">
      <w:pPr>
        <w:numPr>
          <w:ilvl w:val="0"/>
          <w:numId w:val="2"/>
        </w:numPr>
        <w:ind w:left="108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ПРОЈЕКТЕ КОЈИ СУ САСТАВНИ ДЕО ДОКУМЕНТАЦИЈЕ ЗА ИЗДАВАЊЕ ГРАЂЕВИНСКЕ ДОЗВОЛЕ дигитално потписују одговорно лице пројектанта(предузетника, односно правног лица које је носилац израде техничке документације), одговорни пројектант предметног дела пројекта и вршилац техничке контроле предметног дела пројекта</w:t>
      </w:r>
    </w:p>
    <w:p w:rsidR="00C11B44" w:rsidRPr="000B2044" w:rsidRDefault="00C11B44" w:rsidP="000B2044">
      <w:pPr>
        <w:numPr>
          <w:ilvl w:val="0"/>
          <w:numId w:val="2"/>
        </w:numPr>
        <w:ind w:left="108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 xml:space="preserve">ПРОЈЕКТИ КОЈИ СУ САСТАВНИ ДЕО ДОКУМЕНТАЦИЈЕ ЗА ИЗДАВАЊЕ ГРАЂЕВИНСКЕ ДОЗВОЛЕ ТРЕБА ДА САДРЖЕ СВУ ПРОПИСАНУ ДОКУМЕНТАЦИЈУ НА НАЧИН КАКО ЈЕ ОДРЕЂЕНО </w:t>
      </w:r>
      <w:r w:rsidRPr="000B2044">
        <w:rPr>
          <w:rFonts w:ascii="Times New Roman" w:hAnsi="Times New Roman"/>
          <w:sz w:val="24"/>
          <w:lang w:val="sr-Cyrl-CS"/>
        </w:rPr>
        <w:t xml:space="preserve">ПРАВИЛНИКОМ О САДРЖИНИ, НАЧИНУ И ПОСТУПКУ ИЗРАДЕ И НАЧИНУ ВРШЕЊА КОНТРОЛЕ ТЕХНИЧКЕ ДОКУМЕНТАЦИЈЕ ПРЕМА КЛАСИ И НАМЕНИ ОБЈЕКАТА („СЛ. ГЛАСНИК РС“ БРОЈ 23/2015 и 77/2015) </w:t>
      </w:r>
      <w:r w:rsidRPr="000B2044">
        <w:rPr>
          <w:rFonts w:ascii="Times New Roman" w:hAnsi="Times New Roman"/>
          <w:sz w:val="24"/>
        </w:rPr>
        <w:t xml:space="preserve"> </w:t>
      </w:r>
    </w:p>
    <w:p w:rsidR="00C11B44" w:rsidRPr="000B2044" w:rsidRDefault="00C11B44" w:rsidP="000B2044">
      <w:pPr>
        <w:numPr>
          <w:ilvl w:val="0"/>
          <w:numId w:val="1"/>
        </w:numPr>
        <w:ind w:left="1080"/>
        <w:jc w:val="both"/>
        <w:rPr>
          <w:rFonts w:ascii="Times New Roman" w:hAnsi="Times New Roman"/>
          <w:sz w:val="24"/>
          <w:lang w:val="sr-Cyrl-CS"/>
        </w:rPr>
      </w:pPr>
      <w:r w:rsidRPr="000B2044">
        <w:rPr>
          <w:rFonts w:ascii="Times New Roman" w:hAnsi="Times New Roman"/>
          <w:sz w:val="24"/>
        </w:rPr>
        <w:t xml:space="preserve">ПРОЈЕКТЕ КОЈИ СУ САСТАВНИ ДЕО ДОКУМЕНТАЦИЈЕ ЗА ИЗДАВАЊЕ ГРАЂЕВИНСКЕ ДОЗВОЛЕ ОВЕРАВА ВРШИЛАЦ ТЕХНИЧКЕ КОНТРОЛЕ НА НАЧИН ПРОПИСАН ЧЛАНОМ 82 </w:t>
      </w:r>
      <w:r w:rsidRPr="000B2044">
        <w:rPr>
          <w:rFonts w:ascii="Times New Roman" w:hAnsi="Times New Roman"/>
          <w:sz w:val="24"/>
          <w:lang w:val="sr-Cyrl-CS"/>
        </w:rPr>
        <w:t xml:space="preserve">ПРАВИЛНИКА О САДРЖИНИ, НАЧИНУ И ПОСТУПКУ ИЗРАДЕ И НАЧИНУ ВРШЕЊА КОНТРОЛЕ ТЕХНИЧКЕ ДОКУМЕНТАЦИЈЕ ПРЕМА </w:t>
      </w:r>
      <w:r w:rsidRPr="000B2044">
        <w:rPr>
          <w:rFonts w:ascii="Times New Roman" w:hAnsi="Times New Roman"/>
          <w:sz w:val="24"/>
          <w:lang w:val="sr-Cyrl-CS"/>
        </w:rPr>
        <w:lastRenderedPageBreak/>
        <w:t>КЛАСИ И НАМЕНИ ОБЈЕКАТА („СЛ. ГЛАСНИК РС“ БРОЈ 23/2015 и 77/2015).</w:t>
      </w:r>
    </w:p>
    <w:p w:rsidR="00C11B44" w:rsidRPr="000B2044" w:rsidRDefault="00C11B44" w:rsidP="000B2044">
      <w:pPr>
        <w:numPr>
          <w:ilvl w:val="0"/>
          <w:numId w:val="1"/>
        </w:numPr>
        <w:ind w:left="108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</w:rPr>
        <w:t>ПРИЛОЖИТИ СВУ НЕО</w:t>
      </w:r>
      <w:r w:rsidR="00A2398F" w:rsidRPr="000B2044">
        <w:rPr>
          <w:rFonts w:ascii="Times New Roman" w:hAnsi="Times New Roman"/>
          <w:sz w:val="24"/>
        </w:rPr>
        <w:t>П</w:t>
      </w:r>
      <w:r w:rsidRPr="000B2044">
        <w:rPr>
          <w:rFonts w:ascii="Times New Roman" w:hAnsi="Times New Roman"/>
          <w:sz w:val="24"/>
        </w:rPr>
        <w:t xml:space="preserve">ХОДНУ ДОКУМЕНТАЦИЈУ У СКЛАДУ СА ЧЛАНОМ 53. </w:t>
      </w:r>
      <w:r w:rsidRPr="000B2044">
        <w:rPr>
          <w:rFonts w:ascii="Times New Roman" w:hAnsi="Times New Roman"/>
          <w:sz w:val="24"/>
          <w:lang w:val="sr-Cyrl-CS"/>
        </w:rPr>
        <w:t>ПРАВИЛНИКА О САДРЖИНИ, НАЧИНУ И ПОСТУПКУ ИЗРАДЕ И НАЧИНУ ВРШЕЊА КОНТРОЛЕ ТЕХНИЧКЕ ДОКУМЕНТАЦИЈЕ ПРЕМА КЛАСИ И НАМЕНИ ОБЈЕКАТА („СЛ. ГЛАСНИК РС“ БРОЈ 23/2015 и 77/2015)</w:t>
      </w:r>
    </w:p>
    <w:p w:rsidR="00B323E6" w:rsidRPr="000B2044" w:rsidRDefault="00C11B44" w:rsidP="000B2044">
      <w:pPr>
        <w:numPr>
          <w:ilvl w:val="0"/>
          <w:numId w:val="1"/>
        </w:numPr>
        <w:ind w:left="1080"/>
        <w:jc w:val="both"/>
        <w:rPr>
          <w:rFonts w:ascii="Times New Roman" w:hAnsi="Times New Roman"/>
          <w:sz w:val="24"/>
        </w:rPr>
      </w:pPr>
      <w:r w:rsidRPr="000B2044">
        <w:rPr>
          <w:rFonts w:ascii="Times New Roman" w:hAnsi="Times New Roman"/>
          <w:sz w:val="24"/>
          <w:lang w:val="sr-Cyrl-CS"/>
        </w:rPr>
        <w:t>ФОРМА У КОЈОЈ СЕ ДОСТАВЉАЈУ АКТА И ДОКУМЕНТАЦИЈА ПРОПИСАНА ЈЕ ЧЛАНОМ 3. ПРАВИЛНИКА О ПОСТУПКУ СПРОВОЂЕЊА ОБЈЕДИЊЕНЕ ПРОЦЕДУРЕ ЕЛЕКТРОНСКИМ ПУТЕМ</w:t>
      </w:r>
      <w:r w:rsidR="00A2398F" w:rsidRPr="000B2044">
        <w:rPr>
          <w:rFonts w:ascii="Times New Roman" w:hAnsi="Times New Roman"/>
          <w:sz w:val="24"/>
          <w:lang w:val="sr-Cyrl-CS"/>
        </w:rPr>
        <w:t xml:space="preserve"> </w:t>
      </w:r>
      <w:r w:rsidRPr="000B2044">
        <w:rPr>
          <w:rFonts w:ascii="Times New Roman" w:hAnsi="Times New Roman"/>
          <w:sz w:val="24"/>
          <w:lang w:val="sr-Cyrl-CS"/>
        </w:rPr>
        <w:t>(</w:t>
      </w:r>
      <w:r w:rsidRPr="000B2044">
        <w:rPr>
          <w:rFonts w:ascii="Times New Roman" w:hAnsi="Times New Roman"/>
          <w:sz w:val="24"/>
        </w:rPr>
        <w:t>„СЛ. ГЛАСНИК РС“, БРОЈ 113/2015)</w:t>
      </w:r>
    </w:p>
    <w:p w:rsidR="00D46FBA" w:rsidRDefault="00D46FBA" w:rsidP="005E51CF">
      <w:pPr>
        <w:ind w:left="720"/>
        <w:jc w:val="both"/>
        <w:rPr>
          <w:rFonts w:ascii="Times New Roman" w:hAnsi="Times New Roman"/>
          <w:sz w:val="24"/>
          <w:lang w:val="ru-RU"/>
        </w:rPr>
      </w:pPr>
    </w:p>
    <w:p w:rsidR="00B323E6" w:rsidRDefault="00B323E6" w:rsidP="005E51CF">
      <w:pPr>
        <w:ind w:left="720"/>
        <w:jc w:val="both"/>
        <w:rPr>
          <w:rFonts w:ascii="Times New Roman" w:hAnsi="Times New Roman"/>
          <w:sz w:val="24"/>
          <w:lang w:val="ru-RU"/>
        </w:rPr>
      </w:pPr>
    </w:p>
    <w:p w:rsidR="00497882" w:rsidRPr="00A26278" w:rsidRDefault="00497882" w:rsidP="00840368">
      <w:pPr>
        <w:ind w:firstLine="720"/>
        <w:jc w:val="both"/>
        <w:rPr>
          <w:rFonts w:ascii="Times New Roman" w:hAnsi="Times New Roman"/>
          <w:sz w:val="24"/>
        </w:rPr>
      </w:pPr>
      <w:r w:rsidRPr="00A26278">
        <w:rPr>
          <w:rFonts w:ascii="Times New Roman" w:hAnsi="Times New Roman"/>
          <w:sz w:val="24"/>
          <w:lang w:val="ru-RU"/>
        </w:rPr>
        <w:t>На основу напред наведеног овај орган је утврдио да нису испуњени формални услови за поступање по захтеву, те је донета одлука као у диспозитиву.</w:t>
      </w:r>
    </w:p>
    <w:p w:rsidR="003C63BF" w:rsidRDefault="003C63BF" w:rsidP="00840368">
      <w:pPr>
        <w:ind w:firstLine="720"/>
        <w:jc w:val="both"/>
        <w:rPr>
          <w:rFonts w:ascii="Times New Roman" w:hAnsi="Times New Roman"/>
          <w:color w:val="FF0000"/>
          <w:sz w:val="24"/>
        </w:rPr>
      </w:pPr>
    </w:p>
    <w:p w:rsidR="00604578" w:rsidRPr="00604578" w:rsidRDefault="00604578" w:rsidP="00840368">
      <w:pPr>
        <w:ind w:firstLine="720"/>
        <w:jc w:val="both"/>
        <w:rPr>
          <w:rFonts w:ascii="Times New Roman" w:hAnsi="Times New Roman"/>
          <w:color w:val="FF0000"/>
          <w:sz w:val="24"/>
        </w:rPr>
      </w:pPr>
    </w:p>
    <w:p w:rsidR="004051C5" w:rsidRPr="00572826" w:rsidRDefault="00C21D3E" w:rsidP="004051C5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ПОУКА О ПРАВНОМ </w:t>
      </w:r>
      <w:r w:rsidR="00E054F0">
        <w:rPr>
          <w:rFonts w:ascii="Times New Roman" w:hAnsi="Times New Roman"/>
          <w:sz w:val="24"/>
          <w:lang w:val="ru-RU"/>
        </w:rPr>
        <w:t>СРЕДСТВУ</w:t>
      </w:r>
      <w:r>
        <w:rPr>
          <w:rFonts w:ascii="Times New Roman" w:hAnsi="Times New Roman"/>
          <w:sz w:val="24"/>
          <w:lang w:val="ru-RU"/>
        </w:rPr>
        <w:t xml:space="preserve">: </w:t>
      </w:r>
      <w:r w:rsidR="004051C5" w:rsidRPr="00572826">
        <w:rPr>
          <w:rFonts w:ascii="Times New Roman" w:hAnsi="Times New Roman"/>
          <w:sz w:val="24"/>
          <w:lang w:val="ru-RU"/>
        </w:rPr>
        <w:t xml:space="preserve">Против овог </w:t>
      </w:r>
      <w:r w:rsidR="003358CA" w:rsidRPr="00572826">
        <w:rPr>
          <w:rFonts w:ascii="Times New Roman" w:hAnsi="Times New Roman"/>
          <w:sz w:val="24"/>
          <w:lang w:val="ru-RU"/>
        </w:rPr>
        <w:t xml:space="preserve">закључка </w:t>
      </w:r>
      <w:r w:rsidR="004051C5" w:rsidRPr="00572826">
        <w:rPr>
          <w:rFonts w:ascii="Times New Roman" w:hAnsi="Times New Roman"/>
          <w:sz w:val="24"/>
          <w:lang w:val="ru-RU"/>
        </w:rPr>
        <w:t xml:space="preserve">може се изјавити </w:t>
      </w:r>
      <w:r w:rsidR="003C130E" w:rsidRPr="00572826">
        <w:rPr>
          <w:rFonts w:ascii="Times New Roman" w:hAnsi="Times New Roman"/>
          <w:sz w:val="24"/>
          <w:lang w:val="ru-RU"/>
        </w:rPr>
        <w:t xml:space="preserve">приговор </w:t>
      </w:r>
      <w:r w:rsidR="00572826" w:rsidRPr="00572826">
        <w:rPr>
          <w:rFonts w:ascii="Times New Roman" w:hAnsi="Times New Roman"/>
          <w:sz w:val="24"/>
          <w:lang w:val="ru-RU"/>
        </w:rPr>
        <w:t>надлежном Општинском већу градске општине Вождовац</w:t>
      </w:r>
      <w:r w:rsidR="00572826">
        <w:rPr>
          <w:rFonts w:ascii="Times New Roman" w:hAnsi="Times New Roman"/>
          <w:sz w:val="24"/>
          <w:lang w:val="ru-RU"/>
        </w:rPr>
        <w:t xml:space="preserve">, </w:t>
      </w:r>
      <w:r w:rsidR="00A26278" w:rsidRPr="00572826">
        <w:rPr>
          <w:rFonts w:ascii="Times New Roman" w:hAnsi="Times New Roman"/>
          <w:sz w:val="24"/>
          <w:lang w:val="ru-RU"/>
        </w:rPr>
        <w:t>у року од три дана од дана достављања</w:t>
      </w:r>
      <w:r w:rsidR="003C130E" w:rsidRPr="00572826">
        <w:rPr>
          <w:rFonts w:ascii="Times New Roman" w:hAnsi="Times New Roman"/>
          <w:sz w:val="24"/>
          <w:lang w:val="ru-RU"/>
        </w:rPr>
        <w:t>,</w:t>
      </w:r>
      <w:r w:rsidR="00A26278" w:rsidRPr="00572826">
        <w:rPr>
          <w:rFonts w:ascii="Times New Roman" w:hAnsi="Times New Roman"/>
          <w:sz w:val="24"/>
          <w:lang w:val="ru-RU"/>
        </w:rPr>
        <w:t xml:space="preserve"> </w:t>
      </w:r>
      <w:r w:rsidR="00F24560">
        <w:rPr>
          <w:rFonts w:ascii="Times New Roman" w:hAnsi="Times New Roman"/>
          <w:sz w:val="24"/>
          <w:lang w:val="ru-RU"/>
        </w:rPr>
        <w:t xml:space="preserve">уз </w:t>
      </w:r>
      <w:r w:rsidR="00AE77ED">
        <w:rPr>
          <w:rFonts w:ascii="Times New Roman" w:hAnsi="Times New Roman"/>
          <w:sz w:val="24"/>
          <w:lang w:val="ru-RU"/>
        </w:rPr>
        <w:t>плаћену</w:t>
      </w:r>
      <w:r w:rsidR="00F24560">
        <w:rPr>
          <w:rFonts w:ascii="Times New Roman" w:hAnsi="Times New Roman"/>
          <w:sz w:val="24"/>
          <w:lang w:val="ru-RU"/>
        </w:rPr>
        <w:t xml:space="preserve"> </w:t>
      </w:r>
      <w:r w:rsidR="00AE77ED">
        <w:rPr>
          <w:rFonts w:ascii="Times New Roman" w:hAnsi="Times New Roman"/>
          <w:sz w:val="24"/>
          <w:lang w:val="ru-RU"/>
        </w:rPr>
        <w:t>републичку административну таксу</w:t>
      </w:r>
      <w:r w:rsidR="00F24560" w:rsidRPr="00572826">
        <w:rPr>
          <w:rFonts w:ascii="Times New Roman" w:hAnsi="Times New Roman"/>
          <w:sz w:val="24"/>
          <w:lang w:val="ru-RU"/>
        </w:rPr>
        <w:t xml:space="preserve"> </w:t>
      </w:r>
      <w:r w:rsidR="00F24560">
        <w:rPr>
          <w:rFonts w:ascii="Times New Roman" w:hAnsi="Times New Roman"/>
          <w:sz w:val="24"/>
          <w:lang w:val="ru-RU"/>
        </w:rPr>
        <w:t xml:space="preserve">у износу од </w:t>
      </w:r>
      <w:r w:rsidR="00A26278" w:rsidRPr="00572826">
        <w:rPr>
          <w:rFonts w:ascii="Times New Roman" w:hAnsi="Times New Roman"/>
          <w:sz w:val="24"/>
          <w:lang w:val="ru-RU"/>
        </w:rPr>
        <w:t xml:space="preserve"> 440,00 динара</w:t>
      </w:r>
      <w:r w:rsidR="00F24560">
        <w:rPr>
          <w:rFonts w:ascii="Times New Roman" w:hAnsi="Times New Roman"/>
          <w:sz w:val="24"/>
          <w:lang w:val="ru-RU"/>
        </w:rPr>
        <w:t xml:space="preserve"> на рачун број 840-742221843-57</w:t>
      </w:r>
      <w:r w:rsidR="009661AA">
        <w:rPr>
          <w:rFonts w:ascii="Times New Roman" w:hAnsi="Times New Roman"/>
          <w:sz w:val="24"/>
          <w:lang w:val="ru-RU"/>
        </w:rPr>
        <w:t>,</w:t>
      </w:r>
      <w:r w:rsidR="00F24560">
        <w:rPr>
          <w:rFonts w:ascii="Times New Roman" w:hAnsi="Times New Roman"/>
          <w:sz w:val="24"/>
          <w:lang w:val="ru-RU"/>
        </w:rPr>
        <w:t xml:space="preserve"> модел 97, позив на број 41-019</w:t>
      </w:r>
      <w:r w:rsidR="00A26278" w:rsidRPr="00572826">
        <w:rPr>
          <w:rFonts w:ascii="Times New Roman" w:hAnsi="Times New Roman"/>
          <w:sz w:val="24"/>
          <w:lang w:val="ru-RU"/>
        </w:rPr>
        <w:t>,</w:t>
      </w:r>
      <w:r w:rsidR="00F24560">
        <w:rPr>
          <w:rFonts w:ascii="Times New Roman" w:hAnsi="Times New Roman"/>
          <w:sz w:val="24"/>
          <w:lang w:val="ru-RU"/>
        </w:rPr>
        <w:t xml:space="preserve"> прималац буџет Републике Србије,</w:t>
      </w:r>
      <w:r w:rsidR="00A26278" w:rsidRPr="00572826">
        <w:rPr>
          <w:rFonts w:ascii="Times New Roman" w:hAnsi="Times New Roman"/>
          <w:sz w:val="24"/>
          <w:lang w:val="ru-RU"/>
        </w:rPr>
        <w:t xml:space="preserve"> преко </w:t>
      </w:r>
      <w:r w:rsidR="003C130E" w:rsidRPr="00572826">
        <w:rPr>
          <w:rFonts w:ascii="Times New Roman" w:hAnsi="Times New Roman"/>
          <w:sz w:val="24"/>
          <w:lang w:val="ru-RU"/>
        </w:rPr>
        <w:t xml:space="preserve"> </w:t>
      </w:r>
      <w:r w:rsidR="00572826" w:rsidRPr="00572826">
        <w:rPr>
          <w:rFonts w:ascii="Times New Roman" w:hAnsi="Times New Roman"/>
          <w:sz w:val="24"/>
          <w:lang w:val="ru-RU"/>
        </w:rPr>
        <w:t>надлежног органа.</w:t>
      </w:r>
    </w:p>
    <w:p w:rsidR="003C63BF" w:rsidRDefault="003C63BF" w:rsidP="004051C5">
      <w:pPr>
        <w:ind w:firstLine="720"/>
        <w:jc w:val="both"/>
        <w:rPr>
          <w:rFonts w:ascii="Times New Roman" w:hAnsi="Times New Roman"/>
          <w:color w:val="FF0000"/>
          <w:sz w:val="24"/>
        </w:rPr>
      </w:pPr>
    </w:p>
    <w:p w:rsidR="00604578" w:rsidRDefault="00604578" w:rsidP="004051C5">
      <w:pPr>
        <w:ind w:firstLine="720"/>
        <w:jc w:val="both"/>
        <w:rPr>
          <w:rFonts w:ascii="Times New Roman" w:hAnsi="Times New Roman"/>
          <w:color w:val="FF0000"/>
          <w:sz w:val="24"/>
        </w:rPr>
      </w:pPr>
    </w:p>
    <w:p w:rsidR="00604578" w:rsidRPr="00604578" w:rsidRDefault="00604578" w:rsidP="004051C5">
      <w:pPr>
        <w:ind w:firstLine="720"/>
        <w:jc w:val="both"/>
        <w:rPr>
          <w:rFonts w:ascii="Times New Roman" w:hAnsi="Times New Roman"/>
          <w:color w:val="FF0000"/>
          <w:sz w:val="24"/>
        </w:rPr>
      </w:pPr>
    </w:p>
    <w:p w:rsidR="00023E8F" w:rsidRDefault="00840368" w:rsidP="009F4B75">
      <w:pPr>
        <w:jc w:val="both"/>
        <w:rPr>
          <w:rFonts w:ascii="Times New Roman" w:hAnsi="Times New Roman"/>
          <w:sz w:val="24"/>
          <w:lang w:val="ru-RU"/>
        </w:rPr>
      </w:pPr>
      <w:r w:rsidRPr="003B73A1">
        <w:rPr>
          <w:rFonts w:ascii="Times New Roman" w:hAnsi="Times New Roman"/>
          <w:color w:val="FF0000"/>
          <w:sz w:val="24"/>
          <w:lang w:val="ru-RU"/>
        </w:rPr>
        <w:tab/>
      </w:r>
      <w:r w:rsidR="004051C5" w:rsidRPr="00FF33B9">
        <w:rPr>
          <w:rFonts w:ascii="Times New Roman" w:hAnsi="Times New Roman"/>
          <w:sz w:val="24"/>
          <w:lang w:val="ru-RU"/>
        </w:rPr>
        <w:t>Д</w:t>
      </w:r>
      <w:r w:rsidRPr="00FF33B9">
        <w:rPr>
          <w:rFonts w:ascii="Times New Roman" w:hAnsi="Times New Roman"/>
          <w:sz w:val="24"/>
          <w:lang w:val="ru-RU"/>
        </w:rPr>
        <w:t>оставити</w:t>
      </w:r>
      <w:r w:rsidR="009F4B75">
        <w:rPr>
          <w:rFonts w:ascii="Times New Roman" w:hAnsi="Times New Roman"/>
          <w:sz w:val="24"/>
          <w:lang w:val="ru-RU"/>
        </w:rPr>
        <w:t>:</w:t>
      </w:r>
    </w:p>
    <w:p w:rsidR="009F4B75" w:rsidRPr="009F4B75" w:rsidRDefault="009F4B75" w:rsidP="009F4B75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lang w:val="ru-RU"/>
        </w:rPr>
        <w:tab/>
        <w:t>-подносиоцу захтева</w:t>
      </w:r>
    </w:p>
    <w:p w:rsidR="006B5850" w:rsidRDefault="006B5850" w:rsidP="00931E55">
      <w:pPr>
        <w:rPr>
          <w:rFonts w:ascii="Times New Roman" w:hAnsi="Times New Roman"/>
          <w:color w:val="FF0000"/>
          <w:sz w:val="24"/>
          <w:lang w:val="sr-Cyrl-CS"/>
        </w:rPr>
      </w:pPr>
    </w:p>
    <w:p w:rsidR="00604578" w:rsidRDefault="00604578" w:rsidP="00931E55">
      <w:pPr>
        <w:rPr>
          <w:rFonts w:ascii="Times New Roman" w:hAnsi="Times New Roman"/>
          <w:color w:val="FF0000"/>
          <w:sz w:val="24"/>
          <w:lang w:val="sr-Cyrl-CS"/>
        </w:rPr>
      </w:pPr>
    </w:p>
    <w:p w:rsidR="00604578" w:rsidRPr="003B73A1" w:rsidRDefault="00604578" w:rsidP="00931E55">
      <w:pPr>
        <w:rPr>
          <w:rFonts w:ascii="Times New Roman" w:hAnsi="Times New Roman"/>
          <w:color w:val="FF0000"/>
          <w:sz w:val="24"/>
          <w:lang w:val="sr-Cyrl-CS"/>
        </w:rPr>
      </w:pPr>
    </w:p>
    <w:p w:rsidR="008D7EC4" w:rsidRPr="00023E8F" w:rsidRDefault="00840368" w:rsidP="00931E55">
      <w:pPr>
        <w:rPr>
          <w:rFonts w:ascii="Times New Roman" w:hAnsi="Times New Roman"/>
          <w:sz w:val="24"/>
          <w:lang w:val="ru-RU"/>
        </w:rPr>
      </w:pPr>
      <w:r w:rsidRPr="003B73A1">
        <w:rPr>
          <w:rFonts w:ascii="Times New Roman" w:hAnsi="Times New Roman"/>
          <w:color w:val="FF0000"/>
          <w:sz w:val="24"/>
          <w:lang w:val="sr-Cyrl-CS"/>
        </w:rPr>
        <w:t xml:space="preserve">    </w:t>
      </w:r>
      <w:r w:rsidRPr="003B73A1">
        <w:rPr>
          <w:rFonts w:ascii="Times New Roman" w:hAnsi="Times New Roman"/>
          <w:color w:val="FF0000"/>
          <w:sz w:val="24"/>
          <w:lang w:val="ru-RU"/>
        </w:rPr>
        <w:t xml:space="preserve">                              </w:t>
      </w:r>
      <w:r w:rsidR="004A0496" w:rsidRPr="003B73A1">
        <w:rPr>
          <w:rFonts w:ascii="Times New Roman" w:hAnsi="Times New Roman"/>
          <w:color w:val="FF0000"/>
          <w:sz w:val="24"/>
          <w:lang w:val="ru-RU"/>
        </w:rPr>
        <w:t xml:space="preserve">                               </w:t>
      </w:r>
      <w:r w:rsidR="003C5C5E" w:rsidRPr="003B73A1">
        <w:rPr>
          <w:rFonts w:ascii="Times New Roman" w:hAnsi="Times New Roman"/>
          <w:color w:val="FF0000"/>
          <w:sz w:val="24"/>
          <w:lang w:val="ru-RU"/>
        </w:rPr>
        <w:t xml:space="preserve">         </w:t>
      </w:r>
      <w:r w:rsidR="004051C5" w:rsidRPr="003B73A1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3C5C5E" w:rsidRPr="003B73A1">
        <w:rPr>
          <w:rFonts w:ascii="Times New Roman" w:hAnsi="Times New Roman"/>
          <w:color w:val="FF0000"/>
          <w:sz w:val="24"/>
          <w:lang w:val="ru-RU"/>
        </w:rPr>
        <w:t xml:space="preserve">                   </w:t>
      </w:r>
      <w:r w:rsidR="008572A7" w:rsidRPr="00023E8F">
        <w:rPr>
          <w:rFonts w:ascii="Times New Roman" w:hAnsi="Times New Roman"/>
          <w:sz w:val="24"/>
          <w:lang w:val="ru-RU"/>
        </w:rPr>
        <w:t>РУКОВОДИЛАЦ ОДЕЉЕЊА</w:t>
      </w:r>
      <w:r w:rsidR="003C5C5E" w:rsidRPr="00023E8F">
        <w:rPr>
          <w:rFonts w:ascii="Times New Roman" w:hAnsi="Times New Roman"/>
          <w:sz w:val="24"/>
          <w:lang w:val="ru-RU"/>
        </w:rPr>
        <w:t xml:space="preserve">    </w:t>
      </w:r>
    </w:p>
    <w:p w:rsidR="00AA6C5D" w:rsidRPr="00023E8F" w:rsidRDefault="009608E8" w:rsidP="009608E8">
      <w:pPr>
        <w:rPr>
          <w:rFonts w:ascii="Times New Roman" w:hAnsi="Times New Roman"/>
          <w:sz w:val="24"/>
          <w:lang w:val="ru-RU"/>
        </w:rPr>
      </w:pPr>
      <w:r w:rsidRPr="00023E8F">
        <w:rPr>
          <w:rFonts w:ascii="Times New Roman" w:hAnsi="Times New Roman"/>
          <w:sz w:val="24"/>
          <w:lang w:val="ru-RU"/>
        </w:rPr>
        <w:t xml:space="preserve">   </w:t>
      </w:r>
      <w:r w:rsidR="00AE48E3" w:rsidRPr="00023E8F">
        <w:rPr>
          <w:rFonts w:ascii="Times New Roman" w:hAnsi="Times New Roman"/>
          <w:sz w:val="24"/>
          <w:lang w:val="ru-RU"/>
        </w:rPr>
        <w:t xml:space="preserve"> </w:t>
      </w:r>
      <w:r w:rsidR="004051C5" w:rsidRPr="00023E8F">
        <w:rPr>
          <w:rFonts w:ascii="Times New Roman" w:hAnsi="Times New Roman"/>
          <w:sz w:val="24"/>
          <w:lang w:val="ru-RU"/>
        </w:rPr>
        <w:t xml:space="preserve">                                                </w:t>
      </w:r>
      <w:r w:rsidRPr="00023E8F">
        <w:rPr>
          <w:rFonts w:ascii="Times New Roman" w:hAnsi="Times New Roman"/>
          <w:sz w:val="24"/>
          <w:lang w:val="ru-RU"/>
        </w:rPr>
        <w:t xml:space="preserve">                                   </w:t>
      </w:r>
      <w:r w:rsidR="006C2A00" w:rsidRPr="00023E8F">
        <w:rPr>
          <w:rFonts w:ascii="Times New Roman" w:hAnsi="Times New Roman"/>
          <w:sz w:val="24"/>
          <w:lang w:val="ru-RU"/>
        </w:rPr>
        <w:t xml:space="preserve">  </w:t>
      </w:r>
      <w:r w:rsidR="008D7EC4" w:rsidRPr="00023E8F">
        <w:rPr>
          <w:rFonts w:ascii="Times New Roman" w:hAnsi="Times New Roman"/>
          <w:sz w:val="24"/>
          <w:lang w:val="ru-RU"/>
        </w:rPr>
        <w:t xml:space="preserve">  </w:t>
      </w:r>
      <w:r w:rsidR="005759F5" w:rsidRPr="00023E8F">
        <w:rPr>
          <w:rFonts w:ascii="Times New Roman" w:hAnsi="Times New Roman"/>
          <w:sz w:val="24"/>
          <w:lang w:val="ru-RU"/>
        </w:rPr>
        <w:t xml:space="preserve">  Милан Кајганић,дипл.правник</w:t>
      </w:r>
    </w:p>
    <w:p w:rsidR="008D7EC4" w:rsidRPr="009F4B75" w:rsidRDefault="009F4B75" w:rsidP="009608E8">
      <w:pPr>
        <w:rPr>
          <w:rFonts w:ascii="Times New Roman" w:hAnsi="Times New Roman"/>
          <w:sz w:val="24"/>
          <w:lang w:val="ru-RU"/>
        </w:rPr>
      </w:pPr>
      <w:r w:rsidRPr="009F4B75">
        <w:rPr>
          <w:rFonts w:ascii="Times New Roman" w:hAnsi="Times New Roman"/>
          <w:sz w:val="24"/>
          <w:lang w:val="ru-RU"/>
        </w:rPr>
        <w:t xml:space="preserve">Шеф одсека </w:t>
      </w:r>
    </w:p>
    <w:p w:rsidR="009F4B75" w:rsidRPr="009F4B75" w:rsidRDefault="009F4B75" w:rsidP="009608E8">
      <w:pPr>
        <w:rPr>
          <w:rFonts w:ascii="Times New Roman" w:hAnsi="Times New Roman"/>
          <w:sz w:val="24"/>
          <w:lang w:val="ru-RU"/>
        </w:rPr>
      </w:pPr>
      <w:r w:rsidRPr="009F4B75">
        <w:rPr>
          <w:rFonts w:ascii="Times New Roman" w:hAnsi="Times New Roman"/>
          <w:sz w:val="24"/>
          <w:lang w:val="ru-RU"/>
        </w:rPr>
        <w:t>Биљана Јовановић</w:t>
      </w:r>
    </w:p>
    <w:p w:rsidR="009F4B75" w:rsidRPr="009F4B75" w:rsidRDefault="009F4B75" w:rsidP="009608E8">
      <w:pPr>
        <w:rPr>
          <w:rFonts w:ascii="Times New Roman" w:hAnsi="Times New Roman"/>
          <w:sz w:val="24"/>
          <w:lang w:val="ru-RU"/>
        </w:rPr>
      </w:pPr>
    </w:p>
    <w:p w:rsidR="009F4B75" w:rsidRPr="009F4B75" w:rsidRDefault="009F4B75" w:rsidP="009608E8">
      <w:pPr>
        <w:rPr>
          <w:rFonts w:ascii="Times New Roman" w:hAnsi="Times New Roman"/>
          <w:sz w:val="24"/>
          <w:lang w:val="ru-RU"/>
        </w:rPr>
      </w:pPr>
      <w:r w:rsidRPr="009F4B75">
        <w:rPr>
          <w:rFonts w:ascii="Times New Roman" w:hAnsi="Times New Roman"/>
          <w:sz w:val="24"/>
          <w:lang w:val="ru-RU"/>
        </w:rPr>
        <w:t>Обрађивачи</w:t>
      </w:r>
    </w:p>
    <w:p w:rsidR="009F4B75" w:rsidRPr="009F4B75" w:rsidRDefault="009F4B75" w:rsidP="009608E8">
      <w:pPr>
        <w:rPr>
          <w:rFonts w:ascii="Times New Roman" w:hAnsi="Times New Roman"/>
          <w:sz w:val="24"/>
          <w:lang w:val="ru-RU"/>
        </w:rPr>
      </w:pPr>
      <w:r w:rsidRPr="009F4B75">
        <w:rPr>
          <w:rFonts w:ascii="Times New Roman" w:hAnsi="Times New Roman"/>
          <w:sz w:val="24"/>
          <w:lang w:val="ru-RU"/>
        </w:rPr>
        <w:t>Јелена Петковић, дипл.инж.арх.</w:t>
      </w:r>
    </w:p>
    <w:p w:rsidR="00DC0582" w:rsidRPr="00FB71A4" w:rsidRDefault="009F4B75" w:rsidP="009608E8">
      <w:pPr>
        <w:rPr>
          <w:rFonts w:ascii="Times New Roman" w:hAnsi="Times New Roman"/>
          <w:sz w:val="24"/>
          <w:lang w:val="ru-RU"/>
        </w:rPr>
      </w:pPr>
      <w:r w:rsidRPr="009F4B75">
        <w:rPr>
          <w:rFonts w:ascii="Times New Roman" w:hAnsi="Times New Roman"/>
          <w:sz w:val="24"/>
          <w:lang w:val="ru-RU"/>
        </w:rPr>
        <w:t>Биљана Јовановић, дипл.правник</w:t>
      </w:r>
    </w:p>
    <w:sectPr w:rsidR="00DC0582" w:rsidRPr="00FB71A4" w:rsidSect="00B66845">
      <w:headerReference w:type="even" r:id="rId8"/>
      <w:headerReference w:type="default" r:id="rId9"/>
      <w:pgSz w:w="11907" w:h="16840" w:code="9"/>
      <w:pgMar w:top="1440" w:right="1440" w:bottom="1440" w:left="1440" w:header="720" w:footer="720" w:gutter="0"/>
      <w:cols w:space="720"/>
      <w:titlePg/>
      <w:docGrid w:linePitch="360" w:charSpace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60" w:rsidRDefault="00674E60">
      <w:r>
        <w:separator/>
      </w:r>
    </w:p>
  </w:endnote>
  <w:endnote w:type="continuationSeparator" w:id="1">
    <w:p w:rsidR="00674E60" w:rsidRDefault="006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 Latinica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60" w:rsidRDefault="00674E60">
      <w:r>
        <w:separator/>
      </w:r>
    </w:p>
  </w:footnote>
  <w:footnote w:type="continuationSeparator" w:id="1">
    <w:p w:rsidR="00674E60" w:rsidRDefault="0067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88" w:rsidRDefault="00AC55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2B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B88" w:rsidRDefault="00B62B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88" w:rsidRDefault="00AC55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2B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C15">
      <w:rPr>
        <w:rStyle w:val="PageNumber"/>
        <w:noProof/>
      </w:rPr>
      <w:t>5</w:t>
    </w:r>
    <w:r>
      <w:rPr>
        <w:rStyle w:val="PageNumber"/>
      </w:rPr>
      <w:fldChar w:fldCharType="end"/>
    </w:r>
  </w:p>
  <w:p w:rsidR="00B62B88" w:rsidRDefault="00B62B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175"/>
    <w:multiLevelType w:val="hybridMultilevel"/>
    <w:tmpl w:val="DF4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0400F"/>
    <w:multiLevelType w:val="hybridMultilevel"/>
    <w:tmpl w:val="59C0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0285A"/>
    <w:multiLevelType w:val="hybridMultilevel"/>
    <w:tmpl w:val="12A6E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E74EEA"/>
    <w:multiLevelType w:val="hybridMultilevel"/>
    <w:tmpl w:val="3706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B379E"/>
    <w:multiLevelType w:val="hybridMultilevel"/>
    <w:tmpl w:val="C72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061"/>
    <w:rsid w:val="00006907"/>
    <w:rsid w:val="00023E8F"/>
    <w:rsid w:val="00025310"/>
    <w:rsid w:val="0003130A"/>
    <w:rsid w:val="00046317"/>
    <w:rsid w:val="00046F79"/>
    <w:rsid w:val="00054802"/>
    <w:rsid w:val="00095DE5"/>
    <w:rsid w:val="000A0578"/>
    <w:rsid w:val="000A3AFC"/>
    <w:rsid w:val="000A4400"/>
    <w:rsid w:val="000A5617"/>
    <w:rsid w:val="000B1FB4"/>
    <w:rsid w:val="000B2044"/>
    <w:rsid w:val="000B2636"/>
    <w:rsid w:val="000C2117"/>
    <w:rsid w:val="000E4AE6"/>
    <w:rsid w:val="000F5B77"/>
    <w:rsid w:val="00102917"/>
    <w:rsid w:val="00104F4F"/>
    <w:rsid w:val="00115AA6"/>
    <w:rsid w:val="00116C65"/>
    <w:rsid w:val="00122565"/>
    <w:rsid w:val="00132BD6"/>
    <w:rsid w:val="00154A5C"/>
    <w:rsid w:val="00181A91"/>
    <w:rsid w:val="0019250A"/>
    <w:rsid w:val="001D27BE"/>
    <w:rsid w:val="001E389F"/>
    <w:rsid w:val="001F2B1F"/>
    <w:rsid w:val="001F676C"/>
    <w:rsid w:val="0022001C"/>
    <w:rsid w:val="00240A52"/>
    <w:rsid w:val="00243ECD"/>
    <w:rsid w:val="00244BCE"/>
    <w:rsid w:val="0024610A"/>
    <w:rsid w:val="0024692B"/>
    <w:rsid w:val="00277942"/>
    <w:rsid w:val="00292D74"/>
    <w:rsid w:val="002A0DB5"/>
    <w:rsid w:val="002B075C"/>
    <w:rsid w:val="002C5DB8"/>
    <w:rsid w:val="002E3128"/>
    <w:rsid w:val="002F077C"/>
    <w:rsid w:val="002F3B64"/>
    <w:rsid w:val="002F6D3E"/>
    <w:rsid w:val="00305A76"/>
    <w:rsid w:val="003358CA"/>
    <w:rsid w:val="0036673B"/>
    <w:rsid w:val="00371886"/>
    <w:rsid w:val="0037474E"/>
    <w:rsid w:val="003802FE"/>
    <w:rsid w:val="00382556"/>
    <w:rsid w:val="003975DE"/>
    <w:rsid w:val="003A7453"/>
    <w:rsid w:val="003B0BA6"/>
    <w:rsid w:val="003B2BE2"/>
    <w:rsid w:val="003B73A1"/>
    <w:rsid w:val="003C130E"/>
    <w:rsid w:val="003C4FB9"/>
    <w:rsid w:val="003C5C5E"/>
    <w:rsid w:val="003C63BF"/>
    <w:rsid w:val="003C7C23"/>
    <w:rsid w:val="003D583D"/>
    <w:rsid w:val="003D77B1"/>
    <w:rsid w:val="003F0123"/>
    <w:rsid w:val="003F154B"/>
    <w:rsid w:val="003F3553"/>
    <w:rsid w:val="00400268"/>
    <w:rsid w:val="004040D8"/>
    <w:rsid w:val="004051C5"/>
    <w:rsid w:val="004078E7"/>
    <w:rsid w:val="0041542E"/>
    <w:rsid w:val="00420A1F"/>
    <w:rsid w:val="00423CE8"/>
    <w:rsid w:val="00425E19"/>
    <w:rsid w:val="00433538"/>
    <w:rsid w:val="004405C4"/>
    <w:rsid w:val="00441EF4"/>
    <w:rsid w:val="00445505"/>
    <w:rsid w:val="00452953"/>
    <w:rsid w:val="00456A85"/>
    <w:rsid w:val="00463D97"/>
    <w:rsid w:val="0047044A"/>
    <w:rsid w:val="00481988"/>
    <w:rsid w:val="0048575C"/>
    <w:rsid w:val="00485B0C"/>
    <w:rsid w:val="0048602F"/>
    <w:rsid w:val="00497882"/>
    <w:rsid w:val="004A0496"/>
    <w:rsid w:val="004A0A8C"/>
    <w:rsid w:val="004A1C15"/>
    <w:rsid w:val="004A47C0"/>
    <w:rsid w:val="004A587D"/>
    <w:rsid w:val="004B03D7"/>
    <w:rsid w:val="004C09DB"/>
    <w:rsid w:val="004C5DEC"/>
    <w:rsid w:val="004D1B76"/>
    <w:rsid w:val="004E15E9"/>
    <w:rsid w:val="004E49A8"/>
    <w:rsid w:val="004F00CC"/>
    <w:rsid w:val="00503734"/>
    <w:rsid w:val="00506989"/>
    <w:rsid w:val="0051002E"/>
    <w:rsid w:val="00521BDC"/>
    <w:rsid w:val="0053225F"/>
    <w:rsid w:val="005350ED"/>
    <w:rsid w:val="00547093"/>
    <w:rsid w:val="005521BC"/>
    <w:rsid w:val="005531C4"/>
    <w:rsid w:val="00572826"/>
    <w:rsid w:val="005759F5"/>
    <w:rsid w:val="005A71C9"/>
    <w:rsid w:val="005C4CEA"/>
    <w:rsid w:val="005C6991"/>
    <w:rsid w:val="005D1266"/>
    <w:rsid w:val="005E51CF"/>
    <w:rsid w:val="005E5EC8"/>
    <w:rsid w:val="005F54A9"/>
    <w:rsid w:val="00601710"/>
    <w:rsid w:val="00604578"/>
    <w:rsid w:val="006139D4"/>
    <w:rsid w:val="00615CAE"/>
    <w:rsid w:val="0062062F"/>
    <w:rsid w:val="00651B23"/>
    <w:rsid w:val="00657EBF"/>
    <w:rsid w:val="00673248"/>
    <w:rsid w:val="00674E60"/>
    <w:rsid w:val="006908B1"/>
    <w:rsid w:val="0069184D"/>
    <w:rsid w:val="00696E6B"/>
    <w:rsid w:val="006A020A"/>
    <w:rsid w:val="006A1E1E"/>
    <w:rsid w:val="006B2A0A"/>
    <w:rsid w:val="006B5850"/>
    <w:rsid w:val="006C1BE7"/>
    <w:rsid w:val="006C2A00"/>
    <w:rsid w:val="006C4C41"/>
    <w:rsid w:val="006E1813"/>
    <w:rsid w:val="006F3170"/>
    <w:rsid w:val="006F7CF8"/>
    <w:rsid w:val="00704AAA"/>
    <w:rsid w:val="0070603D"/>
    <w:rsid w:val="00707B7E"/>
    <w:rsid w:val="00731015"/>
    <w:rsid w:val="00731158"/>
    <w:rsid w:val="00742724"/>
    <w:rsid w:val="00746367"/>
    <w:rsid w:val="00747061"/>
    <w:rsid w:val="00753A05"/>
    <w:rsid w:val="00754C30"/>
    <w:rsid w:val="007615F3"/>
    <w:rsid w:val="007622C3"/>
    <w:rsid w:val="00762B83"/>
    <w:rsid w:val="007928C3"/>
    <w:rsid w:val="007C51CD"/>
    <w:rsid w:val="007D4308"/>
    <w:rsid w:val="007D5CD3"/>
    <w:rsid w:val="007F61BC"/>
    <w:rsid w:val="008200B2"/>
    <w:rsid w:val="0082417E"/>
    <w:rsid w:val="00831ACC"/>
    <w:rsid w:val="00834488"/>
    <w:rsid w:val="00840368"/>
    <w:rsid w:val="008468EE"/>
    <w:rsid w:val="008572A7"/>
    <w:rsid w:val="00873D43"/>
    <w:rsid w:val="00885BFC"/>
    <w:rsid w:val="008B390A"/>
    <w:rsid w:val="008B3B33"/>
    <w:rsid w:val="008D3109"/>
    <w:rsid w:val="008D4731"/>
    <w:rsid w:val="008D7EC4"/>
    <w:rsid w:val="008F5C36"/>
    <w:rsid w:val="009011F3"/>
    <w:rsid w:val="00902AF3"/>
    <w:rsid w:val="009157BD"/>
    <w:rsid w:val="00916889"/>
    <w:rsid w:val="009242FE"/>
    <w:rsid w:val="00931E55"/>
    <w:rsid w:val="00952A2A"/>
    <w:rsid w:val="009608E8"/>
    <w:rsid w:val="0096182D"/>
    <w:rsid w:val="009644EC"/>
    <w:rsid w:val="00964E3E"/>
    <w:rsid w:val="009661AA"/>
    <w:rsid w:val="00994FA1"/>
    <w:rsid w:val="009A4AB5"/>
    <w:rsid w:val="009B1074"/>
    <w:rsid w:val="009B32BB"/>
    <w:rsid w:val="009B537F"/>
    <w:rsid w:val="009C0ACE"/>
    <w:rsid w:val="009C7992"/>
    <w:rsid w:val="009D7A8E"/>
    <w:rsid w:val="009E439B"/>
    <w:rsid w:val="009E5ACB"/>
    <w:rsid w:val="009F420A"/>
    <w:rsid w:val="009F4B75"/>
    <w:rsid w:val="00A2398F"/>
    <w:rsid w:val="00A26278"/>
    <w:rsid w:val="00A27B44"/>
    <w:rsid w:val="00A35A0C"/>
    <w:rsid w:val="00A42C5C"/>
    <w:rsid w:val="00A51AB0"/>
    <w:rsid w:val="00A54FD5"/>
    <w:rsid w:val="00A645BC"/>
    <w:rsid w:val="00A65257"/>
    <w:rsid w:val="00A80F24"/>
    <w:rsid w:val="00A8215F"/>
    <w:rsid w:val="00A83951"/>
    <w:rsid w:val="00A85AB9"/>
    <w:rsid w:val="00A9454B"/>
    <w:rsid w:val="00AA6C5D"/>
    <w:rsid w:val="00AA75C9"/>
    <w:rsid w:val="00AA7A2C"/>
    <w:rsid w:val="00AB4566"/>
    <w:rsid w:val="00AC5540"/>
    <w:rsid w:val="00AD0856"/>
    <w:rsid w:val="00AD23F2"/>
    <w:rsid w:val="00AE12ED"/>
    <w:rsid w:val="00AE374C"/>
    <w:rsid w:val="00AE3D91"/>
    <w:rsid w:val="00AE48E3"/>
    <w:rsid w:val="00AE77ED"/>
    <w:rsid w:val="00AF4E0F"/>
    <w:rsid w:val="00AF6AFF"/>
    <w:rsid w:val="00B23213"/>
    <w:rsid w:val="00B27460"/>
    <w:rsid w:val="00B312AF"/>
    <w:rsid w:val="00B323E6"/>
    <w:rsid w:val="00B443B4"/>
    <w:rsid w:val="00B4790F"/>
    <w:rsid w:val="00B500CC"/>
    <w:rsid w:val="00B55317"/>
    <w:rsid w:val="00B62B88"/>
    <w:rsid w:val="00B637F7"/>
    <w:rsid w:val="00B66845"/>
    <w:rsid w:val="00B7472E"/>
    <w:rsid w:val="00B807EE"/>
    <w:rsid w:val="00B81D74"/>
    <w:rsid w:val="00B93EAD"/>
    <w:rsid w:val="00B94F13"/>
    <w:rsid w:val="00BA4B3B"/>
    <w:rsid w:val="00BB2236"/>
    <w:rsid w:val="00BB73ED"/>
    <w:rsid w:val="00BD2F05"/>
    <w:rsid w:val="00BE2A71"/>
    <w:rsid w:val="00C03D84"/>
    <w:rsid w:val="00C11B44"/>
    <w:rsid w:val="00C14011"/>
    <w:rsid w:val="00C21D3E"/>
    <w:rsid w:val="00C222B6"/>
    <w:rsid w:val="00C30F4B"/>
    <w:rsid w:val="00C41AE2"/>
    <w:rsid w:val="00C55CDE"/>
    <w:rsid w:val="00C6617D"/>
    <w:rsid w:val="00C708AD"/>
    <w:rsid w:val="00C87A64"/>
    <w:rsid w:val="00C916DC"/>
    <w:rsid w:val="00C9258E"/>
    <w:rsid w:val="00C946CF"/>
    <w:rsid w:val="00CA0BB0"/>
    <w:rsid w:val="00CA35F1"/>
    <w:rsid w:val="00CA5073"/>
    <w:rsid w:val="00CA56D2"/>
    <w:rsid w:val="00CA70FB"/>
    <w:rsid w:val="00CA7E9A"/>
    <w:rsid w:val="00CB16B9"/>
    <w:rsid w:val="00CB56AE"/>
    <w:rsid w:val="00CD46BC"/>
    <w:rsid w:val="00CD5B49"/>
    <w:rsid w:val="00CD7FA0"/>
    <w:rsid w:val="00CE384B"/>
    <w:rsid w:val="00CF34EE"/>
    <w:rsid w:val="00CF511C"/>
    <w:rsid w:val="00D108E8"/>
    <w:rsid w:val="00D11734"/>
    <w:rsid w:val="00D46FBA"/>
    <w:rsid w:val="00D477F9"/>
    <w:rsid w:val="00D53070"/>
    <w:rsid w:val="00D67F33"/>
    <w:rsid w:val="00DA3B02"/>
    <w:rsid w:val="00DA7635"/>
    <w:rsid w:val="00DA788C"/>
    <w:rsid w:val="00DB354F"/>
    <w:rsid w:val="00DC0582"/>
    <w:rsid w:val="00DD34CB"/>
    <w:rsid w:val="00DF61BE"/>
    <w:rsid w:val="00E01B65"/>
    <w:rsid w:val="00E054F0"/>
    <w:rsid w:val="00E20FB2"/>
    <w:rsid w:val="00E22542"/>
    <w:rsid w:val="00E5514A"/>
    <w:rsid w:val="00E62FA4"/>
    <w:rsid w:val="00E76B40"/>
    <w:rsid w:val="00E776E4"/>
    <w:rsid w:val="00E84DE0"/>
    <w:rsid w:val="00EA02B8"/>
    <w:rsid w:val="00EA23D6"/>
    <w:rsid w:val="00EA49B5"/>
    <w:rsid w:val="00EC6E86"/>
    <w:rsid w:val="00EC716B"/>
    <w:rsid w:val="00EF4268"/>
    <w:rsid w:val="00F207D1"/>
    <w:rsid w:val="00F24560"/>
    <w:rsid w:val="00F461C7"/>
    <w:rsid w:val="00F87718"/>
    <w:rsid w:val="00F90EBC"/>
    <w:rsid w:val="00FA51C2"/>
    <w:rsid w:val="00FB71A4"/>
    <w:rsid w:val="00FC25A4"/>
    <w:rsid w:val="00FD0B89"/>
    <w:rsid w:val="00FE143A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EBC"/>
    <w:rPr>
      <w:rFonts w:ascii="A Latinica Times" w:hAnsi="A Latinica 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90EBC"/>
    <w:pPr>
      <w:jc w:val="both"/>
    </w:pPr>
    <w:rPr>
      <w:rFonts w:ascii="YU L Times" w:hAnsi="YU L Times"/>
    </w:rPr>
  </w:style>
  <w:style w:type="paragraph" w:styleId="Header">
    <w:name w:val="header"/>
    <w:basedOn w:val="Normal"/>
    <w:rsid w:val="00F90E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0E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0EBC"/>
  </w:style>
  <w:style w:type="paragraph" w:styleId="BodyText">
    <w:name w:val="Body Text"/>
    <w:basedOn w:val="Normal"/>
    <w:rsid w:val="00F90EBC"/>
    <w:pPr>
      <w:ind w:right="-1134"/>
      <w:jc w:val="both"/>
    </w:pPr>
    <w:rPr>
      <w:rFonts w:ascii="Times New Roman" w:hAnsi="Times New Roman"/>
      <w:lang w:val="sr-Cyrl-CS"/>
    </w:rPr>
  </w:style>
  <w:style w:type="paragraph" w:styleId="BodyTextIndent">
    <w:name w:val="Body Text Indent"/>
    <w:basedOn w:val="Normal"/>
    <w:rsid w:val="00F90EBC"/>
    <w:pPr>
      <w:ind w:right="-1134" w:firstLine="720"/>
      <w:jc w:val="both"/>
    </w:pPr>
    <w:rPr>
      <w:rFonts w:ascii="Times New Roman" w:hAnsi="Times New Roman"/>
      <w:lang w:val="sr-Cyrl-CS"/>
    </w:rPr>
  </w:style>
  <w:style w:type="paragraph" w:customStyle="1" w:styleId="Default">
    <w:name w:val="Default"/>
    <w:rsid w:val="00C11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4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0" w:color="E1E1E1"/>
                        <w:bottom w:val="single" w:sz="6" w:space="2" w:color="E1E1E1"/>
                        <w:right w:val="single" w:sz="6" w:space="0" w:color="E1E1E1"/>
                      </w:divBdr>
                      <w:divsChild>
                        <w:div w:id="16484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872500011">
                                  <w:marLeft w:val="30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2" w:space="0" w:color="E1E1E1"/>
                                  </w:divBdr>
                                  <w:divsChild>
                                    <w:div w:id="5972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1E1"/>
                                            <w:left w:val="single" w:sz="6" w:space="0" w:color="E1E1E1"/>
                                            <w:bottom w:val="single" w:sz="6" w:space="2" w:color="E1E1E1"/>
                                            <w:right w:val="single" w:sz="6" w:space="0" w:color="E1E1E1"/>
                                          </w:divBdr>
                                          <w:divsChild>
                                            <w:div w:id="19999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9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9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0" w:color="E1E1E1"/>
                        <w:bottom w:val="single" w:sz="6" w:space="2" w:color="E1E1E1"/>
                        <w:right w:val="single" w:sz="6" w:space="0" w:color="E1E1E1"/>
                      </w:divBdr>
                      <w:divsChild>
                        <w:div w:id="11916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55682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1E1"/>
                                        <w:left w:val="single" w:sz="6" w:space="0" w:color="E1E1E1"/>
                                        <w:bottom w:val="single" w:sz="6" w:space="0" w:color="E1E1E1"/>
                                        <w:right w:val="single" w:sz="6" w:space="0" w:color="E1E1E1"/>
                                      </w:divBdr>
                                      <w:divsChild>
                                        <w:div w:id="4340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single" w:sz="6" w:space="0" w:color="E1E1E1"/>
                                                <w:bottom w:val="single" w:sz="6" w:space="0" w:color="E1E1E1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86417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1E1E1"/>
                                                        <w:left w:val="single" w:sz="6" w:space="0" w:color="E1E1E1"/>
                                                        <w:bottom w:val="single" w:sz="6" w:space="0" w:color="E1E1E1"/>
                                                        <w:right w:val="single" w:sz="6" w:space="0" w:color="E1E1E1"/>
                                                      </w:divBdr>
                                                      <w:divsChild>
                                                        <w:div w:id="187184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07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06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66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18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89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9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1E1E1"/>
                                                                <w:left w:val="single" w:sz="6" w:space="0" w:color="E1E1E1"/>
                                                                <w:bottom w:val="single" w:sz="6" w:space="0" w:color="E1E1E1"/>
                                                                <w:right w:val="single" w:sz="2" w:space="0" w:color="E1E1E1"/>
                                                              </w:divBdr>
                                                            </w:div>
                                                            <w:div w:id="15770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1E1E1"/>
                                                                <w:left w:val="single" w:sz="6" w:space="0" w:color="E1E1E1"/>
                                                                <w:bottom w:val="single" w:sz="6" w:space="0" w:color="E1E1E1"/>
                                                                <w:right w:val="single" w:sz="6" w:space="0" w:color="E1E1E1"/>
                                                              </w:divBdr>
                                                              <w:divsChild>
                                                                <w:div w:id="177035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50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1E1E1"/>
                                                                        <w:left w:val="single" w:sz="6" w:space="0" w:color="E1E1E1"/>
                                                                        <w:bottom w:val="single" w:sz="6" w:space="0" w:color="E1E1E1"/>
                                                                        <w:right w:val="single" w:sz="2" w:space="0" w:color="E1E1E1"/>
                                                                      </w:divBdr>
                                                                    </w:div>
                                                                    <w:div w:id="152667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1E1E1"/>
                                                                        <w:left w:val="single" w:sz="6" w:space="0" w:color="E1E1E1"/>
                                                                        <w:bottom w:val="single" w:sz="6" w:space="0" w:color="E1E1E1"/>
                                                                        <w:right w:val="single" w:sz="6" w:space="0" w:color="E1E1E1"/>
                                                                      </w:divBdr>
                                                                      <w:divsChild>
                                                                        <w:div w:id="7105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3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1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07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6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11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03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8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0" w:color="E1E1E1"/>
                        <w:bottom w:val="single" w:sz="6" w:space="2" w:color="E1E1E1"/>
                        <w:right w:val="single" w:sz="6" w:space="0" w:color="E1E1E1"/>
                      </w:divBdr>
                      <w:divsChild>
                        <w:div w:id="14842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7663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1E1"/>
                                        <w:left w:val="single" w:sz="6" w:space="0" w:color="E1E1E1"/>
                                        <w:bottom w:val="single" w:sz="6" w:space="0" w:color="E1E1E1"/>
                                        <w:right w:val="single" w:sz="6" w:space="0" w:color="E1E1E1"/>
                                      </w:divBdr>
                                      <w:divsChild>
                                        <w:div w:id="31661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5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single" w:sz="6" w:space="0" w:color="E1E1E1"/>
                                                <w:bottom w:val="single" w:sz="6" w:space="0" w:color="E1E1E1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86228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1E1E1"/>
                                                        <w:left w:val="single" w:sz="6" w:space="0" w:color="E1E1E1"/>
                                                        <w:bottom w:val="single" w:sz="6" w:space="0" w:color="E1E1E1"/>
                                                        <w:right w:val="single" w:sz="6" w:space="0" w:color="E1E1E1"/>
                                                      </w:divBdr>
                                                      <w:divsChild>
                                                        <w:div w:id="28855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83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1247-2433-47F6-A662-C792BAC7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zakljucak bisa 360</vt:lpstr>
    </vt:vector>
  </TitlesOfParts>
  <Company>CD Computers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zakljucak bisa 360</dc:title>
  <dc:creator>blaf</dc:creator>
  <cp:lastModifiedBy>vozdovac</cp:lastModifiedBy>
  <cp:revision>4</cp:revision>
  <cp:lastPrinted>2016-03-24T13:52:00Z</cp:lastPrinted>
  <dcterms:created xsi:type="dcterms:W3CDTF">2016-03-31T11:26:00Z</dcterms:created>
  <dcterms:modified xsi:type="dcterms:W3CDTF">2016-03-31T11:30:00Z</dcterms:modified>
</cp:coreProperties>
</file>