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77A" w:rsidRPr="002173AC" w:rsidRDefault="00345590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ОДГОВОРИ НА ПИТАЊА - </w:t>
      </w:r>
      <w:r w:rsidR="00477CE8" w:rsidRPr="002173AC">
        <w:rPr>
          <w:rFonts w:ascii="Times New Roman" w:hAnsi="Times New Roman" w:cs="Times New Roman"/>
          <w:b/>
          <w:sz w:val="24"/>
          <w:szCs w:val="24"/>
          <w:lang w:val="sr-Cyrl-CS"/>
        </w:rPr>
        <w:t>ДОДАТНА ОБЈАШЊЕЊА</w:t>
      </w:r>
      <w:r w:rsidR="00782086">
        <w:rPr>
          <w:rFonts w:ascii="Times New Roman" w:hAnsi="Times New Roman" w:cs="Times New Roman"/>
          <w:b/>
          <w:sz w:val="24"/>
          <w:szCs w:val="24"/>
        </w:rPr>
        <w:t xml:space="preserve"> 0</w:t>
      </w:r>
      <w:r w:rsidR="00B469B6">
        <w:rPr>
          <w:rFonts w:ascii="Times New Roman" w:hAnsi="Times New Roman" w:cs="Times New Roman"/>
          <w:b/>
          <w:sz w:val="24"/>
          <w:szCs w:val="24"/>
        </w:rPr>
        <w:t>1</w:t>
      </w:r>
      <w:r w:rsidR="00782086">
        <w:rPr>
          <w:rFonts w:ascii="Times New Roman" w:hAnsi="Times New Roman" w:cs="Times New Roman"/>
          <w:b/>
          <w:sz w:val="24"/>
          <w:szCs w:val="24"/>
        </w:rPr>
        <w:t>-</w:t>
      </w:r>
      <w:r w:rsidR="00B469B6">
        <w:rPr>
          <w:rFonts w:ascii="Times New Roman" w:hAnsi="Times New Roman" w:cs="Times New Roman"/>
          <w:b/>
          <w:sz w:val="24"/>
          <w:szCs w:val="24"/>
        </w:rPr>
        <w:t>104</w:t>
      </w:r>
      <w:r w:rsidR="003B7AC8">
        <w:rPr>
          <w:rFonts w:ascii="Times New Roman" w:hAnsi="Times New Roman" w:cs="Times New Roman"/>
          <w:b/>
          <w:sz w:val="24"/>
          <w:szCs w:val="24"/>
        </w:rPr>
        <w:t>/15</w:t>
      </w:r>
      <w:r w:rsidR="00477CE8" w:rsidRPr="002173AC">
        <w:rPr>
          <w:rFonts w:ascii="Times New Roman" w:hAnsi="Times New Roman" w:cs="Times New Roman"/>
          <w:b/>
          <w:sz w:val="24"/>
          <w:szCs w:val="24"/>
          <w:lang w:val="sr-Cyrl-CS"/>
        </w:rPr>
        <w:t>:</w:t>
      </w:r>
    </w:p>
    <w:p w:rsidR="00477CE8" w:rsidRDefault="00C55C8C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30</w:t>
      </w:r>
      <w:r w:rsidR="002D46EE">
        <w:rPr>
          <w:rFonts w:ascii="Times New Roman" w:hAnsi="Times New Roman" w:cs="Times New Roman"/>
          <w:sz w:val="24"/>
          <w:szCs w:val="24"/>
          <w:lang w:val="sr-Cyrl-CS"/>
        </w:rPr>
        <w:t>.07</w:t>
      </w:r>
      <w:r w:rsidR="009015DB">
        <w:rPr>
          <w:rFonts w:ascii="Times New Roman" w:hAnsi="Times New Roman" w:cs="Times New Roman"/>
          <w:sz w:val="24"/>
          <w:szCs w:val="24"/>
          <w:lang w:val="sr-Cyrl-CS"/>
        </w:rPr>
        <w:t>.2015.</w:t>
      </w:r>
    </w:p>
    <w:p w:rsidR="0025139C" w:rsidRPr="002173AC" w:rsidRDefault="0025139C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7D17E9" w:rsidRPr="00B469B6" w:rsidRDefault="002173AC" w:rsidP="00B469B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345590">
        <w:rPr>
          <w:rFonts w:ascii="Times New Roman" w:hAnsi="Times New Roman" w:cs="Times New Roman"/>
          <w:b/>
          <w:sz w:val="24"/>
          <w:szCs w:val="24"/>
          <w:lang w:val="sr-Cyrl-CS"/>
        </w:rPr>
        <w:t>Питање:</w:t>
      </w:r>
      <w:r w:rsidRPr="0034559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469B6">
        <w:rPr>
          <w:rFonts w:ascii="Times New Roman" w:hAnsi="Times New Roman" w:cs="Times New Roman"/>
          <w:sz w:val="24"/>
          <w:szCs w:val="24"/>
          <w:lang w:val="sr-Cyrl-CS"/>
        </w:rPr>
        <w:t>У тендерској документацији сте навели да тражите сертификат ISO 23001.</w:t>
      </w:r>
      <w:r w:rsidR="00B469B6" w:rsidRPr="002114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469B6">
        <w:rPr>
          <w:rFonts w:ascii="Times New Roman" w:hAnsi="Times New Roman" w:cs="Times New Roman"/>
          <w:sz w:val="24"/>
          <w:szCs w:val="24"/>
        </w:rPr>
        <w:t>Дајемо Вам објашњење за овај стандард.</w:t>
      </w:r>
    </w:p>
    <w:p w:rsidR="00B469B6" w:rsidRDefault="00B469B6" w:rsidP="00B469B6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Овај стандар</w:t>
      </w:r>
      <w:r w:rsidR="00B90229">
        <w:rPr>
          <w:rFonts w:ascii="Times New Roman" w:hAnsi="Times New Roman" w:cs="Times New Roman"/>
          <w:sz w:val="24"/>
          <w:szCs w:val="24"/>
          <w:lang w:val="sr-Cyrl-CS"/>
        </w:rPr>
        <w:t>д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за менаџмент континуитетом пословања специфира захтеве за планирање, успостављање, примену, функционисање, праћење, преиспитивање, одржавање и стално побољшавање документованог система менаџмента ради заштите од инцидената који ремете, смањења вероватноће њиховог појављивања, припреме и одговора на њих, као и опоравка од њих када се појаве. Захтеви специфицирани у овом међународном стандарду су генерички и предвиђено је да буду приме</w:t>
      </w:r>
      <w:r w:rsidR="00B90229">
        <w:rPr>
          <w:rFonts w:ascii="Times New Roman" w:hAnsi="Times New Roman" w:cs="Times New Roman"/>
          <w:sz w:val="24"/>
          <w:szCs w:val="24"/>
          <w:lang w:val="sr-Cyrl-CS"/>
        </w:rPr>
        <w:t>н</w:t>
      </w:r>
      <w:r>
        <w:rPr>
          <w:rFonts w:ascii="Times New Roman" w:hAnsi="Times New Roman" w:cs="Times New Roman"/>
          <w:sz w:val="24"/>
          <w:szCs w:val="24"/>
          <w:lang w:val="sr-Cyrl-CS"/>
        </w:rPr>
        <w:t>љиви на све организације или њихове делове, без обзира на њихов тип, величину, или природу. Степен примене ових захтева зависи од сложености организације и окружења у којем она функционише.</w:t>
      </w:r>
    </w:p>
    <w:p w:rsidR="00B469B6" w:rsidRDefault="00B469B6" w:rsidP="00B469B6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И као што видите корист од оваквог сертификата за фирме које се баве обезбеђењем је никаква. И служи да би се смањио број потенцијалних понуђача на јавним набавкама. Такође обавештавамо Вас као наручиоца да је у овом тренутку наше тржиште преплављено сертификатом 23001 који су лажни. Код нас не постоји проверавач за овај стандард, самим тим фирма лажно даје сертификат. Ако овакве </w:t>
      </w:r>
      <w:r w:rsidR="007C7C6E">
        <w:rPr>
          <w:rFonts w:ascii="Times New Roman" w:hAnsi="Times New Roman" w:cs="Times New Roman"/>
          <w:sz w:val="24"/>
          <w:szCs w:val="24"/>
          <w:lang w:val="sr-Cyrl-CS"/>
        </w:rPr>
        <w:t xml:space="preserve">фантомске сертификационе куће не може да контролише АТС (Акредитационо тело Србије), </w:t>
      </w:r>
      <w:r w:rsidR="003056E5">
        <w:rPr>
          <w:rFonts w:ascii="Times New Roman" w:hAnsi="Times New Roman" w:cs="Times New Roman"/>
          <w:sz w:val="24"/>
          <w:szCs w:val="24"/>
          <w:lang w:val="sr-Cyrl-CS"/>
        </w:rPr>
        <w:t>поставља се питање како ће те Ви? Такође сматрамо да је ово дискриминација према осталим понуђачима, који не желе да користе лажне сертификате, а Ви имате обавезу да омогућите већем броју понуђача да учествују на овој јавној набавци. Ви као наручилац морате да водите рачуна на додатне услове који су дискриминаторски у овом случају.</w:t>
      </w:r>
      <w:r w:rsidR="002E09C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74097">
        <w:rPr>
          <w:rFonts w:ascii="Times New Roman" w:hAnsi="Times New Roman" w:cs="Times New Roman"/>
          <w:sz w:val="24"/>
          <w:szCs w:val="24"/>
          <w:lang w:val="sr-Cyrl-CS"/>
        </w:rPr>
        <w:t>Ми изражавамо сумњу да је овај тендер намештен.</w:t>
      </w:r>
    </w:p>
    <w:p w:rsidR="002E09C8" w:rsidRDefault="002E09C8" w:rsidP="00B469B6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 који начин ће те да проверите валидност сертификата, пошто АТС не може јер овај стандард није акредитован? Да ли Ви располажете кадровским капацитетом који има одређен</w:t>
      </w:r>
      <w:r w:rsidR="0015105C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квалификације који може да се упусти у утврђивање веродостојности овог сертификата и на који начин? Да ли Ви као општина имате сертификат?</w:t>
      </w:r>
    </w:p>
    <w:p w:rsidR="00FE5365" w:rsidRPr="00B469B6" w:rsidRDefault="00FE5365" w:rsidP="00B469B6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D5760" w:rsidRPr="0021141C" w:rsidRDefault="00477CE8" w:rsidP="004D5760">
      <w:pPr>
        <w:numPr>
          <w:ilvl w:val="0"/>
          <w:numId w:val="6"/>
        </w:numPr>
        <w:rPr>
          <w:lang w:val="sr-Cyrl-CS"/>
        </w:rPr>
      </w:pPr>
      <w:r w:rsidRPr="002173AC">
        <w:rPr>
          <w:rFonts w:ascii="Times New Roman" w:hAnsi="Times New Roman" w:cs="Times New Roman"/>
          <w:b/>
          <w:sz w:val="24"/>
          <w:szCs w:val="24"/>
          <w:lang w:val="sr-Cyrl-CS"/>
        </w:rPr>
        <w:t>Одговор:</w:t>
      </w:r>
      <w:r w:rsidR="00F21F0D" w:rsidRPr="002173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D5760">
        <w:rPr>
          <w:rFonts w:ascii="Times New Roman" w:hAnsi="Times New Roman" w:cs="Times New Roman"/>
          <w:sz w:val="24"/>
          <w:szCs w:val="24"/>
          <w:lang w:val="sr-Cyrl-CS"/>
        </w:rPr>
        <w:t xml:space="preserve">Поштовани, прво морамо да напоменемо да ми нисмо тражили сертификат 23001, већ </w:t>
      </w:r>
      <w:r w:rsidR="004D5760" w:rsidRPr="0021141C">
        <w:rPr>
          <w:rFonts w:ascii="Times New Roman" w:hAnsi="Times New Roman" w:cs="Times New Roman"/>
          <w:sz w:val="24"/>
          <w:szCs w:val="24"/>
          <w:lang w:val="sr-Cyrl-CS"/>
        </w:rPr>
        <w:t xml:space="preserve">важећи сертификат према захтевима стандарда </w:t>
      </w:r>
      <w:r w:rsidR="004D5760" w:rsidRPr="004D5760">
        <w:rPr>
          <w:rFonts w:ascii="Times New Roman" w:hAnsi="Times New Roman" w:cs="Times New Roman"/>
          <w:sz w:val="24"/>
          <w:szCs w:val="24"/>
        </w:rPr>
        <w:t>SRPS</w:t>
      </w:r>
      <w:r w:rsidR="004D5760" w:rsidRPr="002114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D5760" w:rsidRPr="004D5760">
        <w:rPr>
          <w:rFonts w:ascii="Times New Roman" w:hAnsi="Times New Roman" w:cs="Times New Roman"/>
          <w:sz w:val="24"/>
          <w:szCs w:val="24"/>
        </w:rPr>
        <w:t>ISO</w:t>
      </w:r>
      <w:r w:rsidR="004D5760" w:rsidRPr="0021141C">
        <w:rPr>
          <w:rFonts w:ascii="Times New Roman" w:hAnsi="Times New Roman" w:cs="Times New Roman"/>
          <w:sz w:val="24"/>
          <w:szCs w:val="24"/>
          <w:lang w:val="sr-Cyrl-CS"/>
        </w:rPr>
        <w:t>/</w:t>
      </w:r>
      <w:r w:rsidR="004D5760" w:rsidRPr="004D5760">
        <w:rPr>
          <w:rFonts w:ascii="Times New Roman" w:hAnsi="Times New Roman" w:cs="Times New Roman"/>
          <w:sz w:val="24"/>
          <w:szCs w:val="24"/>
        </w:rPr>
        <w:t>IEC</w:t>
      </w:r>
      <w:r w:rsidR="004D5760" w:rsidRPr="0021141C">
        <w:rPr>
          <w:rFonts w:ascii="Times New Roman" w:hAnsi="Times New Roman" w:cs="Times New Roman"/>
          <w:sz w:val="24"/>
          <w:szCs w:val="24"/>
          <w:lang w:val="sr-Cyrl-CS"/>
        </w:rPr>
        <w:t xml:space="preserve">  22301</w:t>
      </w:r>
      <w:r w:rsidR="00AC2CF3" w:rsidRPr="00A62C59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410C5F" w:rsidRDefault="004D5760" w:rsidP="004D576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21141C">
        <w:rPr>
          <w:rFonts w:ascii="Times New Roman" w:eastAsia="Times New Roman" w:hAnsi="Times New Roman" w:cs="Times New Roman"/>
          <w:b/>
          <w:bCs/>
          <w:sz w:val="27"/>
          <w:szCs w:val="27"/>
          <w:lang w:val="sr-Cyrl-CS"/>
        </w:rPr>
        <w:t xml:space="preserve">          </w:t>
      </w:r>
      <w:r w:rsidRPr="004D5760">
        <w:rPr>
          <w:rFonts w:ascii="Times New Roman" w:eastAsia="Times New Roman" w:hAnsi="Times New Roman" w:cs="Times New Roman"/>
          <w:sz w:val="24"/>
          <w:szCs w:val="24"/>
        </w:rPr>
        <w:t>ISO</w:t>
      </w:r>
      <w:r w:rsidRPr="0021141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22301 је стандард који се односи на управљање континуитетом пословања (</w:t>
      </w:r>
      <w:r w:rsidRPr="004D5760">
        <w:rPr>
          <w:rFonts w:ascii="Times New Roman" w:eastAsia="Times New Roman" w:hAnsi="Times New Roman" w:cs="Times New Roman"/>
          <w:sz w:val="24"/>
          <w:szCs w:val="24"/>
        </w:rPr>
        <w:t>Business</w:t>
      </w:r>
      <w:r w:rsidRPr="0021141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4D5760">
        <w:rPr>
          <w:rFonts w:ascii="Times New Roman" w:eastAsia="Times New Roman" w:hAnsi="Times New Roman" w:cs="Times New Roman"/>
          <w:sz w:val="24"/>
          <w:szCs w:val="24"/>
        </w:rPr>
        <w:t>Continuity</w:t>
      </w:r>
      <w:r w:rsidRPr="0021141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4D5760">
        <w:rPr>
          <w:rFonts w:ascii="Times New Roman" w:eastAsia="Times New Roman" w:hAnsi="Times New Roman" w:cs="Times New Roman"/>
          <w:sz w:val="24"/>
          <w:szCs w:val="24"/>
        </w:rPr>
        <w:t>Management</w:t>
      </w:r>
      <w:r w:rsidRPr="0021141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), применом „холистичког“ процеса управљања који идентификује потенцијалне претње по предузеће, укључујући и њихове последице. Овај стандард специфира захтеве за планирање, успостављање, имплементацију, руковање, мониторинг, преглед, одржавање и стално побољшање документованог система управљања који има за циљ да заштити предузеће од претње, смањи вероватноћу настанка, припреми за реаговање и опорави од реметилачких инцидената уколико до њих дође. Процена, планирање и контрола планова за превазилажење ванредних ситуација смањује негативан утицај могућег прекида активности предузећа (нпр прекид испоруке услуга купцима). </w:t>
      </w:r>
      <w:r w:rsidRPr="0021141C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Самим тим нам је заправо то најважнија ствар јер ми као општина </w:t>
      </w:r>
      <w:r w:rsidRPr="0021141C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lastRenderedPageBreak/>
        <w:t>не можемо да допустимо да останемо без обезбеђења</w:t>
      </w:r>
      <w:r w:rsidR="001F497B" w:rsidRPr="0021141C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нити можемо себи да допустимо раскид уговора у случају несавесног пословања који би изазвао нове поступке, а самим тим и време без обезбеђења.</w:t>
      </w:r>
      <w:r w:rsidRPr="0021141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У „екстремним“ ванредним ситуацијама, добро устројен и учинковит систем менаџмента континуитетом пословања ће помоћи и подржати опоравак пословања, штитећи при томе име и углед предузећа</w:t>
      </w:r>
      <w:r w:rsidR="00410C5F" w:rsidRPr="0021141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као и тржишни удео који предузеће поседује. Стандард </w:t>
      </w:r>
      <w:r w:rsidR="00410C5F" w:rsidRPr="004D5760">
        <w:rPr>
          <w:rFonts w:ascii="Times New Roman" w:eastAsia="Times New Roman" w:hAnsi="Times New Roman" w:cs="Times New Roman"/>
          <w:sz w:val="24"/>
          <w:szCs w:val="24"/>
        </w:rPr>
        <w:t>ISO</w:t>
      </w:r>
      <w:r w:rsidR="00410C5F" w:rsidRPr="0021141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22301 обезбеђује оквир за развој и постизање оперативне отпорности предузећа. Намењен је предузећима свих делатности, а његова примена помаже предузећу да демонстрира зантересованим странама способност одржавања пословног континуитета у реалним и потенцијално могућим ванредним ситуацијама. </w:t>
      </w:r>
      <w:r w:rsidR="00410C5F" w:rsidRPr="004D5760">
        <w:rPr>
          <w:rFonts w:ascii="Times New Roman" w:eastAsia="Times New Roman" w:hAnsi="Times New Roman" w:cs="Times New Roman"/>
          <w:sz w:val="24"/>
          <w:szCs w:val="24"/>
        </w:rPr>
        <w:t>ISO 22301</w:t>
      </w:r>
      <w:r w:rsidR="00410C5F">
        <w:rPr>
          <w:rFonts w:ascii="Times New Roman" w:eastAsia="Times New Roman" w:hAnsi="Times New Roman" w:cs="Times New Roman"/>
          <w:sz w:val="24"/>
          <w:szCs w:val="24"/>
        </w:rPr>
        <w:t xml:space="preserve"> обухвата захтеве чија примена доприноси:</w:t>
      </w:r>
    </w:p>
    <w:p w:rsidR="00410C5F" w:rsidRDefault="00410C5F" w:rsidP="00410C5F">
      <w:pPr>
        <w:pStyle w:val="ListParagraph"/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Заштити од инцидената</w:t>
      </w:r>
    </w:p>
    <w:p w:rsidR="00410C5F" w:rsidRDefault="00410C5F" w:rsidP="00410C5F">
      <w:pPr>
        <w:pStyle w:val="ListParagraph"/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Смањењу вероватноће појављивања инцидената</w:t>
      </w:r>
    </w:p>
    <w:p w:rsidR="00410C5F" w:rsidRDefault="00410C5F" w:rsidP="00410C5F">
      <w:pPr>
        <w:pStyle w:val="ListParagraph"/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Припреми и одговору на инциденте</w:t>
      </w:r>
    </w:p>
    <w:p w:rsidR="00410C5F" w:rsidRPr="00410C5F" w:rsidRDefault="00410C5F" w:rsidP="00410C5F">
      <w:pPr>
        <w:pStyle w:val="ListParagraph"/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Опоравку од инцидената у случају да се појаве</w:t>
      </w:r>
    </w:p>
    <w:p w:rsidR="00410C5F" w:rsidRPr="004D5760" w:rsidRDefault="00410C5F" w:rsidP="00410C5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Разне природне катастрофе, угрожавање животне средине, технолошке незгоде и вештачки изазване кризе су доказале да могу изазвати тешке инциденте и да уколико се десе, утичу подједнако штетно и на јавни и на приватни сектор. У оваквим ситуацијама прави изазов представља реализација плана хитног реаговања или примена стратегија за управљање кризним ситуацијама. Управљање континуитетом пословања је кључни фактор за континуирани рад свих врста предузећа у случају појаве поремећаја. </w:t>
      </w:r>
      <w:r w:rsidRPr="004D5760">
        <w:rPr>
          <w:rFonts w:ascii="Times New Roman" w:eastAsia="Times New Roman" w:hAnsi="Times New Roman" w:cs="Times New Roman"/>
          <w:sz w:val="24"/>
          <w:szCs w:val="24"/>
        </w:rPr>
        <w:t>ISO 22301</w:t>
      </w:r>
      <w:r w:rsidR="00801D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је први међународни стандард за управљање континуитетом пословања и развијен је са циљем да помогне предузећима да минимизирају ризик од реалних поремећаја. У потпуности је усклађен са новим смерницама из </w:t>
      </w:r>
      <w:r w:rsidRPr="004D5760">
        <w:rPr>
          <w:rFonts w:ascii="Times New Roman" w:eastAsia="Times New Roman" w:hAnsi="Times New Roman" w:cs="Times New Roman"/>
          <w:sz w:val="24"/>
          <w:szCs w:val="24"/>
        </w:rPr>
        <w:t xml:space="preserve">ISO </w:t>
      </w:r>
      <w:r>
        <w:rPr>
          <w:rFonts w:ascii="Times New Roman" w:eastAsia="Times New Roman" w:hAnsi="Times New Roman" w:cs="Times New Roman"/>
          <w:sz w:val="24"/>
          <w:szCs w:val="24"/>
        </w:rPr>
        <w:t>водича</w:t>
      </w:r>
      <w:r w:rsidRPr="004D5760">
        <w:rPr>
          <w:rFonts w:ascii="Times New Roman" w:eastAsia="Times New Roman" w:hAnsi="Times New Roman" w:cs="Times New Roman"/>
          <w:sz w:val="24"/>
          <w:szCs w:val="24"/>
        </w:rPr>
        <w:t xml:space="preserve"> 83,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може да се интегрише са другим системима управљања као што су </w:t>
      </w:r>
      <w:r w:rsidRPr="004D5760">
        <w:rPr>
          <w:rFonts w:ascii="Times New Roman" w:eastAsia="Times New Roman" w:hAnsi="Times New Roman" w:cs="Times New Roman"/>
          <w:sz w:val="24"/>
          <w:szCs w:val="24"/>
        </w:rPr>
        <w:t xml:space="preserve">ISO 9001, ISO 14001, ISO 27001 </w:t>
      </w:r>
      <w:r>
        <w:rPr>
          <w:rFonts w:ascii="Times New Roman" w:eastAsia="Times New Roman" w:hAnsi="Times New Roman" w:cs="Times New Roman"/>
          <w:sz w:val="24"/>
          <w:szCs w:val="24"/>
        </w:rPr>
        <w:t>и др.</w:t>
      </w:r>
    </w:p>
    <w:p w:rsidR="004D5760" w:rsidRDefault="004D5760" w:rsidP="00F73A1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4D5760">
        <w:rPr>
          <w:rFonts w:ascii="Times New Roman" w:eastAsia="Times New Roman" w:hAnsi="Times New Roman" w:cs="Times New Roman"/>
          <w:sz w:val="24"/>
          <w:szCs w:val="24"/>
        </w:rPr>
        <w:t>International Certification Group</w:t>
      </w:r>
      <w:r w:rsidR="00FB43CD">
        <w:rPr>
          <w:rFonts w:ascii="Times New Roman" w:eastAsia="Times New Roman" w:hAnsi="Times New Roman" w:cs="Times New Roman"/>
          <w:sz w:val="24"/>
          <w:szCs w:val="24"/>
        </w:rPr>
        <w:t>, Tom Konsalting као и друге куће</w:t>
      </w:r>
      <w:r w:rsidRPr="004D57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0C5F">
        <w:rPr>
          <w:rFonts w:ascii="Times New Roman" w:eastAsia="Times New Roman" w:hAnsi="Times New Roman" w:cs="Times New Roman"/>
          <w:sz w:val="24"/>
          <w:szCs w:val="24"/>
        </w:rPr>
        <w:t>пружа</w:t>
      </w:r>
      <w:r w:rsidR="00FB43CD">
        <w:rPr>
          <w:rFonts w:ascii="Times New Roman" w:eastAsia="Times New Roman" w:hAnsi="Times New Roman" w:cs="Times New Roman"/>
          <w:sz w:val="24"/>
          <w:szCs w:val="24"/>
        </w:rPr>
        <w:t>ју</w:t>
      </w:r>
      <w:r w:rsidR="00410C5F">
        <w:rPr>
          <w:rFonts w:ascii="Times New Roman" w:eastAsia="Times New Roman" w:hAnsi="Times New Roman" w:cs="Times New Roman"/>
          <w:sz w:val="24"/>
          <w:szCs w:val="24"/>
        </w:rPr>
        <w:t xml:space="preserve"> сертификацију према</w:t>
      </w:r>
      <w:r w:rsidRPr="004D5760">
        <w:rPr>
          <w:rFonts w:ascii="Times New Roman" w:eastAsia="Times New Roman" w:hAnsi="Times New Roman" w:cs="Times New Roman"/>
          <w:sz w:val="24"/>
          <w:szCs w:val="24"/>
        </w:rPr>
        <w:t xml:space="preserve"> ISO 22301 </w:t>
      </w:r>
      <w:r w:rsidR="00410C5F">
        <w:rPr>
          <w:rFonts w:ascii="Times New Roman" w:eastAsia="Times New Roman" w:hAnsi="Times New Roman" w:cs="Times New Roman"/>
          <w:sz w:val="24"/>
          <w:szCs w:val="24"/>
        </w:rPr>
        <w:t>и омогућава</w:t>
      </w:r>
      <w:r w:rsidR="00FB43CD">
        <w:rPr>
          <w:rFonts w:ascii="Times New Roman" w:eastAsia="Times New Roman" w:hAnsi="Times New Roman" w:cs="Times New Roman"/>
          <w:sz w:val="24"/>
          <w:szCs w:val="24"/>
        </w:rPr>
        <w:t>ју</w:t>
      </w:r>
      <w:r w:rsidR="00410C5F">
        <w:rPr>
          <w:rFonts w:ascii="Times New Roman" w:eastAsia="Times New Roman" w:hAnsi="Times New Roman" w:cs="Times New Roman"/>
          <w:sz w:val="24"/>
          <w:szCs w:val="24"/>
        </w:rPr>
        <w:t xml:space="preserve"> стицање сертификата </w:t>
      </w:r>
      <w:r w:rsidRPr="004D5760">
        <w:rPr>
          <w:rFonts w:ascii="Times New Roman" w:eastAsia="Times New Roman" w:hAnsi="Times New Roman" w:cs="Times New Roman"/>
          <w:sz w:val="24"/>
          <w:szCs w:val="24"/>
        </w:rPr>
        <w:t xml:space="preserve">ISO 22301 </w:t>
      </w:r>
      <w:r w:rsidR="00410C5F">
        <w:rPr>
          <w:rFonts w:ascii="Times New Roman" w:eastAsia="Times New Roman" w:hAnsi="Times New Roman" w:cs="Times New Roman"/>
          <w:sz w:val="24"/>
          <w:szCs w:val="24"/>
        </w:rPr>
        <w:t>помоћу ког доказујете да Ваше предузеће примењује Систем управљања континуитетом пословања. Сертифика</w:t>
      </w:r>
      <w:r w:rsidR="001E24C5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4D5760">
        <w:rPr>
          <w:rFonts w:ascii="Times New Roman" w:eastAsia="Times New Roman" w:hAnsi="Times New Roman" w:cs="Times New Roman"/>
          <w:sz w:val="24"/>
          <w:szCs w:val="24"/>
        </w:rPr>
        <w:t xml:space="preserve"> ISO 22301 </w:t>
      </w:r>
      <w:r w:rsidR="00410C5F">
        <w:rPr>
          <w:rFonts w:ascii="Times New Roman" w:eastAsia="Times New Roman" w:hAnsi="Times New Roman" w:cs="Times New Roman"/>
          <w:sz w:val="24"/>
          <w:szCs w:val="24"/>
        </w:rPr>
        <w:t>представља тржишну гаранцију и улива поверење</w:t>
      </w:r>
      <w:r w:rsidR="00F73A1F">
        <w:rPr>
          <w:rFonts w:ascii="Times New Roman" w:eastAsia="Times New Roman" w:hAnsi="Times New Roman" w:cs="Times New Roman"/>
          <w:sz w:val="24"/>
          <w:szCs w:val="24"/>
        </w:rPr>
        <w:t xml:space="preserve"> у континуитет услуга без обзира на поремећаје који могу да наста</w:t>
      </w:r>
      <w:r w:rsidR="006D41FA">
        <w:rPr>
          <w:rFonts w:ascii="Times New Roman" w:eastAsia="Times New Roman" w:hAnsi="Times New Roman" w:cs="Times New Roman"/>
          <w:sz w:val="24"/>
          <w:szCs w:val="24"/>
        </w:rPr>
        <w:t>ну, а с обзиром на специфичност</w:t>
      </w:r>
      <w:r w:rsidR="00F73A1F">
        <w:rPr>
          <w:rFonts w:ascii="Times New Roman" w:eastAsia="Times New Roman" w:hAnsi="Times New Roman" w:cs="Times New Roman"/>
          <w:sz w:val="24"/>
          <w:szCs w:val="24"/>
        </w:rPr>
        <w:t xml:space="preserve"> услуге коју ми тражимо и на сталне осцилације на тржишту услуга обезбеђења,</w:t>
      </w:r>
      <w:r w:rsidR="006D41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3A1F">
        <w:rPr>
          <w:rFonts w:ascii="Times New Roman" w:eastAsia="Times New Roman" w:hAnsi="Times New Roman" w:cs="Times New Roman"/>
          <w:sz w:val="24"/>
          <w:szCs w:val="24"/>
        </w:rPr>
        <w:t>нама овај сертификат гарантује неопходну континуираност и сигурност у вршењ</w:t>
      </w:r>
      <w:r w:rsidR="009F7905">
        <w:rPr>
          <w:rFonts w:ascii="Times New Roman" w:eastAsia="Times New Roman" w:hAnsi="Times New Roman" w:cs="Times New Roman"/>
          <w:sz w:val="24"/>
          <w:szCs w:val="24"/>
        </w:rPr>
        <w:t>у</w:t>
      </w:r>
      <w:r w:rsidR="00F73A1F">
        <w:rPr>
          <w:rFonts w:ascii="Times New Roman" w:eastAsia="Times New Roman" w:hAnsi="Times New Roman" w:cs="Times New Roman"/>
          <w:sz w:val="24"/>
          <w:szCs w:val="24"/>
        </w:rPr>
        <w:t xml:space="preserve"> услуге.</w:t>
      </w:r>
    </w:p>
    <w:p w:rsidR="0011009F" w:rsidRPr="0011009F" w:rsidRDefault="0011009F" w:rsidP="0011009F">
      <w:pPr>
        <w:spacing w:after="200" w:line="276" w:lineRule="auto"/>
        <w:jc w:val="left"/>
        <w:rPr>
          <w:rFonts w:ascii="Times New Roman" w:hAnsi="Times New Roman" w:cs="Times New Roman"/>
          <w:sz w:val="24"/>
          <w:szCs w:val="24"/>
          <w:lang w:val="sr-Latn-CS"/>
        </w:rPr>
      </w:pPr>
      <w:r w:rsidRPr="0011009F">
        <w:rPr>
          <w:rFonts w:ascii="Times New Roman" w:hAnsi="Times New Roman" w:cs="Times New Roman"/>
          <w:sz w:val="24"/>
          <w:szCs w:val="24"/>
          <w:lang/>
        </w:rPr>
        <w:t>Морамо још и напоменути да је стандард</w:t>
      </w:r>
      <w:r w:rsidRPr="0011009F">
        <w:rPr>
          <w:rFonts w:ascii="Times New Roman" w:hAnsi="Times New Roman" w:cs="Times New Roman"/>
          <w:sz w:val="24"/>
          <w:szCs w:val="24"/>
          <w:lang w:val="sr-Latn-CS"/>
        </w:rPr>
        <w:t xml:space="preserve"> ISO 22301 (SRPS ISO 22301 </w:t>
      </w:r>
      <w:r>
        <w:rPr>
          <w:rFonts w:ascii="Times New Roman" w:hAnsi="Times New Roman" w:cs="Times New Roman"/>
          <w:sz w:val="24"/>
          <w:szCs w:val="24"/>
          <w:lang w:val="sr-Latn-CS"/>
        </w:rPr>
        <w:t>–</w:t>
      </w:r>
      <w:r w:rsidRPr="0011009F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српско издање</w:t>
      </w:r>
      <w:r w:rsidRPr="0011009F">
        <w:rPr>
          <w:rFonts w:ascii="Times New Roman" w:hAnsi="Times New Roman" w:cs="Times New Roman"/>
          <w:sz w:val="24"/>
          <w:szCs w:val="24"/>
          <w:lang w:val="sr-Latn-C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/>
        </w:rPr>
        <w:t>усвојен 24.03.2014. од стране директора Института за стандардизацију Србија.</w:t>
      </w:r>
      <w:r w:rsidRPr="0011009F">
        <w:rPr>
          <w:rFonts w:ascii="Times New Roman" w:hAnsi="Times New Roman" w:cs="Times New Roman"/>
          <w:sz w:val="24"/>
          <w:szCs w:val="24"/>
          <w:lang w:val="sr-Latn-CS"/>
        </w:rPr>
        <w:t xml:space="preserve"> http://www.iss.rs/rs/standard/?natstandard_document_id=45135</w:t>
      </w:r>
    </w:p>
    <w:p w:rsidR="0011009F" w:rsidRDefault="0011009F" w:rsidP="0011009F">
      <w:pPr>
        <w:spacing w:after="200" w:line="276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Дакле, да резимирамо, свака организација може да унапреди своје пословање, допринесе и побољша способност организације да управља инцидентима који изазивају поремећај њеног пословања, може то урадити применом захтева овог стандарда. Самим тим што је и наведено: „Континуитет пословања доприноси већој отпорности друштва. Можда ће бити потребно да у процес опоравка буду укључени шира заједница и утицај окружења организације на организацију и самим тим на друге организације“. </w:t>
      </w:r>
      <w:r w:rsidRPr="0011009F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 xml:space="preserve">Предмет примена овог </w:t>
      </w:r>
      <w:r>
        <w:rPr>
          <w:rFonts w:ascii="Times New Roman" w:hAnsi="Times New Roman" w:cs="Times New Roman"/>
          <w:sz w:val="24"/>
          <w:szCs w:val="24"/>
          <w:lang/>
        </w:rPr>
        <w:lastRenderedPageBreak/>
        <w:t>стандарда је да: „Организација пројектује – Систем менаџмента континуитетом пословања, примерен својим потребама као и да испуњава захтеве својих заинтересованих страна“. Такође је наведено: „Овај међународни стандар</w:t>
      </w:r>
      <w:r w:rsidR="006E0D37">
        <w:rPr>
          <w:rFonts w:ascii="Times New Roman" w:hAnsi="Times New Roman" w:cs="Times New Roman"/>
          <w:sz w:val="24"/>
          <w:szCs w:val="24"/>
          <w:lang/>
        </w:rPr>
        <w:t>д</w:t>
      </w:r>
      <w:r>
        <w:rPr>
          <w:rFonts w:ascii="Times New Roman" w:hAnsi="Times New Roman" w:cs="Times New Roman"/>
          <w:sz w:val="24"/>
          <w:szCs w:val="24"/>
          <w:lang/>
        </w:rPr>
        <w:t xml:space="preserve"> је применљив у организацијама свих типова и величина..“ Тако да констатација да: „Корист од оваквог сертификата за фирме које се баве обезбеђењем је никаква“, је непрофесионална и површна. Корист од примене захтева овог стандарда осим предузећа где је имплементиран треба да имају заинтересоване стране (купци, корисници, партнери и друштвена заједница), јер мотив за имплементацију стандарда није да побољшања буду евидентна само у предузећу него да та побољшања осете и заинтересоване стране кроз пласман производа и услуга.</w:t>
      </w:r>
    </w:p>
    <w:p w:rsidR="00BD566E" w:rsidRDefault="00BD566E" w:rsidP="0011009F">
      <w:pPr>
        <w:spacing w:after="200" w:line="276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Такође је нетачна констатација да на простору Србије нема проверавача система менаџмента по захтевима стандарда </w:t>
      </w:r>
      <w:r w:rsidRPr="0011009F">
        <w:rPr>
          <w:rFonts w:ascii="Times New Roman" w:hAnsi="Times New Roman" w:cs="Times New Roman"/>
          <w:sz w:val="24"/>
          <w:szCs w:val="24"/>
          <w:lang w:val="sr-Latn-CS"/>
        </w:rPr>
        <w:t>ISO 22301</w:t>
      </w:r>
      <w:r>
        <w:rPr>
          <w:rFonts w:ascii="Times New Roman" w:hAnsi="Times New Roman" w:cs="Times New Roman"/>
          <w:sz w:val="24"/>
          <w:szCs w:val="24"/>
          <w:lang/>
        </w:rPr>
        <w:t>, јер проверавачи у Србији имају међународно искуство у имплементацији овог стандарда.</w:t>
      </w:r>
    </w:p>
    <w:p w:rsidR="00A62C59" w:rsidRPr="00BD566E" w:rsidRDefault="0019293D" w:rsidP="00BD566E">
      <w:pPr>
        <w:spacing w:after="200" w:line="276" w:lineRule="auto"/>
        <w:rPr>
          <w:rFonts w:ascii="Times New Roman" w:hAnsi="Times New Roman" w:cs="Times New Roman"/>
          <w:sz w:val="24"/>
          <w:szCs w:val="24"/>
          <w:lang/>
        </w:rPr>
      </w:pPr>
      <w:r w:rsidRPr="00BD566E">
        <w:rPr>
          <w:rFonts w:ascii="Times New Roman" w:eastAsia="Times New Roman" w:hAnsi="Times New Roman" w:cs="Times New Roman"/>
          <w:sz w:val="24"/>
          <w:szCs w:val="24"/>
          <w:lang/>
        </w:rPr>
        <w:t xml:space="preserve">Даље, сертификат </w:t>
      </w:r>
      <w:r w:rsidRPr="004D5760">
        <w:rPr>
          <w:rFonts w:ascii="Times New Roman" w:hAnsi="Times New Roman" w:cs="Times New Roman"/>
          <w:sz w:val="24"/>
          <w:szCs w:val="24"/>
        </w:rPr>
        <w:t>SRPS</w:t>
      </w:r>
      <w:r w:rsidRPr="002114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D5760">
        <w:rPr>
          <w:rFonts w:ascii="Times New Roman" w:hAnsi="Times New Roman" w:cs="Times New Roman"/>
          <w:sz w:val="24"/>
          <w:szCs w:val="24"/>
        </w:rPr>
        <w:t>ISO</w:t>
      </w:r>
      <w:r w:rsidRPr="0021141C">
        <w:rPr>
          <w:rFonts w:ascii="Times New Roman" w:hAnsi="Times New Roman" w:cs="Times New Roman"/>
          <w:sz w:val="24"/>
          <w:szCs w:val="24"/>
          <w:lang w:val="sr-Cyrl-CS"/>
        </w:rPr>
        <w:t>/</w:t>
      </w:r>
      <w:r w:rsidRPr="004D5760">
        <w:rPr>
          <w:rFonts w:ascii="Times New Roman" w:hAnsi="Times New Roman" w:cs="Times New Roman"/>
          <w:sz w:val="24"/>
          <w:szCs w:val="24"/>
        </w:rPr>
        <w:t>IEC</w:t>
      </w:r>
      <w:r w:rsidRPr="0021141C">
        <w:rPr>
          <w:rFonts w:ascii="Times New Roman" w:hAnsi="Times New Roman" w:cs="Times New Roman"/>
          <w:sz w:val="24"/>
          <w:szCs w:val="24"/>
          <w:lang w:val="sr-Cyrl-CS"/>
        </w:rPr>
        <w:t xml:space="preserve">  22301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је урађен у складу са правилима стандарда за оцењивање усаглашености (а за који је Акредитационо тело Србије издало одговарајуће одобрење). Важно је да та институција </w:t>
      </w:r>
      <w:r w:rsidRPr="0019293D">
        <w:rPr>
          <w:rFonts w:ascii="Times New Roman" w:hAnsi="Times New Roman" w:cs="Times New Roman"/>
          <w:b/>
          <w:sz w:val="24"/>
          <w:szCs w:val="24"/>
          <w:lang w:val="sr-Cyrl-CS"/>
        </w:rPr>
        <w:t>има одобрење од стране Акредитационог тела Србије за издавање ових сертификата</w:t>
      </w:r>
      <w:r>
        <w:rPr>
          <w:rFonts w:ascii="Times New Roman" w:hAnsi="Times New Roman" w:cs="Times New Roman"/>
          <w:sz w:val="24"/>
          <w:szCs w:val="24"/>
          <w:lang w:val="sr-Cyrl-CS"/>
        </w:rPr>
        <w:t>. Није од значаја чињеница што Акредитационо тело Србије још није формирало шему правила за овај међународни сертификат, тако да акредитација за њих у Србији не постоји-нема знака „АТС“ у горњем углу.</w:t>
      </w:r>
      <w:r w:rsidR="00BD56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D566E">
        <w:rPr>
          <w:rFonts w:ascii="Times New Roman" w:hAnsi="Times New Roman" w:cs="Times New Roman"/>
          <w:sz w:val="24"/>
          <w:szCs w:val="24"/>
          <w:lang/>
        </w:rPr>
        <w:t xml:space="preserve">Акредитационо тело Србије (АТС) није издало ниједну акредитацију која обухвата сертификацију по захтевима стандарда </w:t>
      </w:r>
      <w:r w:rsidR="00BD566E" w:rsidRPr="0011009F">
        <w:rPr>
          <w:rFonts w:ascii="Times New Roman" w:hAnsi="Times New Roman" w:cs="Times New Roman"/>
          <w:sz w:val="24"/>
          <w:szCs w:val="24"/>
          <w:lang w:val="sr-Latn-CS"/>
        </w:rPr>
        <w:t>SRPS ISO 22301</w:t>
      </w:r>
      <w:r w:rsidR="00BD566E">
        <w:rPr>
          <w:rFonts w:ascii="Times New Roman" w:hAnsi="Times New Roman" w:cs="Times New Roman"/>
          <w:sz w:val="24"/>
          <w:szCs w:val="24"/>
          <w:lang/>
        </w:rPr>
        <w:t xml:space="preserve">. Разлоге за то можете тражити од њих на </w:t>
      </w:r>
      <w:r w:rsidR="00BD566E" w:rsidRPr="0011009F">
        <w:rPr>
          <w:rFonts w:ascii="Times New Roman" w:hAnsi="Times New Roman" w:cs="Times New Roman"/>
          <w:sz w:val="24"/>
          <w:szCs w:val="24"/>
          <w:lang w:val="sr-Latn-CS"/>
        </w:rPr>
        <w:t xml:space="preserve">mail - </w:t>
      </w:r>
      <w:hyperlink r:id="rId5" w:history="1">
        <w:r w:rsidR="00BD566E" w:rsidRPr="0011009F">
          <w:rPr>
            <w:rStyle w:val="Hyperlink"/>
            <w:rFonts w:ascii="Times New Roman" w:hAnsi="Times New Roman" w:cs="Times New Roman"/>
            <w:sz w:val="24"/>
            <w:szCs w:val="24"/>
          </w:rPr>
          <w:t>office</w:t>
        </w:r>
        <w:r w:rsidR="00BD566E" w:rsidRPr="00BD566E">
          <w:rPr>
            <w:rStyle w:val="Hyperlink"/>
            <w:rFonts w:ascii="Times New Roman" w:hAnsi="Times New Roman" w:cs="Times New Roman"/>
            <w:sz w:val="24"/>
            <w:szCs w:val="24"/>
            <w:lang/>
          </w:rPr>
          <w:t>@</w:t>
        </w:r>
        <w:r w:rsidR="00BD566E" w:rsidRPr="0011009F">
          <w:rPr>
            <w:rStyle w:val="Hyperlink"/>
            <w:rFonts w:ascii="Times New Roman" w:hAnsi="Times New Roman" w:cs="Times New Roman"/>
            <w:sz w:val="24"/>
            <w:szCs w:val="24"/>
          </w:rPr>
          <w:t>ats</w:t>
        </w:r>
        <w:r w:rsidR="00BD566E" w:rsidRPr="00BD566E">
          <w:rPr>
            <w:rStyle w:val="Hyperlink"/>
            <w:rFonts w:ascii="Times New Roman" w:hAnsi="Times New Roman" w:cs="Times New Roman"/>
            <w:sz w:val="24"/>
            <w:szCs w:val="24"/>
            <w:lang/>
          </w:rPr>
          <w:t>.</w:t>
        </w:r>
        <w:r w:rsidR="00BD566E" w:rsidRPr="0011009F">
          <w:rPr>
            <w:rStyle w:val="Hyperlink"/>
            <w:rFonts w:ascii="Times New Roman" w:hAnsi="Times New Roman" w:cs="Times New Roman"/>
            <w:sz w:val="24"/>
            <w:szCs w:val="24"/>
          </w:rPr>
          <w:t>rs</w:t>
        </w:r>
      </w:hyperlink>
      <w:r w:rsidR="00BD566E">
        <w:rPr>
          <w:rFonts w:ascii="Times New Roman" w:hAnsi="Times New Roman" w:cs="Times New Roman"/>
          <w:sz w:val="24"/>
          <w:szCs w:val="24"/>
          <w:lang/>
        </w:rPr>
        <w:t>.</w:t>
      </w:r>
    </w:p>
    <w:p w:rsidR="0019293D" w:rsidRPr="009F7905" w:rsidRDefault="0019293D" w:rsidP="00F73A1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Сви тражени сертификати у конкурсној документацији имају префикс „</w:t>
      </w:r>
      <w:r w:rsidRPr="004D5760">
        <w:rPr>
          <w:rFonts w:ascii="Times New Roman" w:hAnsi="Times New Roman" w:cs="Times New Roman"/>
          <w:sz w:val="24"/>
          <w:szCs w:val="24"/>
        </w:rPr>
        <w:t>SRPS</w:t>
      </w:r>
      <w:r w:rsidRPr="002114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D5760">
        <w:rPr>
          <w:rFonts w:ascii="Times New Roman" w:hAnsi="Times New Roman" w:cs="Times New Roman"/>
          <w:sz w:val="24"/>
          <w:szCs w:val="24"/>
        </w:rPr>
        <w:t>ISO</w:t>
      </w:r>
      <w:r w:rsidRPr="009F7905">
        <w:rPr>
          <w:rFonts w:ascii="Times New Roman" w:hAnsi="Times New Roman" w:cs="Times New Roman"/>
          <w:sz w:val="24"/>
          <w:szCs w:val="24"/>
          <w:lang w:val="sr-Cyrl-CS"/>
        </w:rPr>
        <w:t>“, што означава да ове сертификате могу да издају само институције регистроване у Србији и на српком језику. У конкурсној документацији није тражено да сертификат буде акредитован, односно да има знак акредитације, већ да буде важећи.</w:t>
      </w:r>
    </w:p>
    <w:p w:rsidR="00FB65B5" w:rsidRPr="0011009F" w:rsidRDefault="00FB65B5" w:rsidP="00F73A1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1009F">
        <w:rPr>
          <w:rFonts w:ascii="Times New Roman" w:eastAsia="Times New Roman" w:hAnsi="Times New Roman" w:cs="Times New Roman"/>
          <w:sz w:val="24"/>
          <w:szCs w:val="24"/>
          <w:lang w:val="sr-Cyrl-CS"/>
        </w:rPr>
        <w:t>Осим тога, ако Ви већ немате поменути сертификат или нисте у могућности</w:t>
      </w:r>
      <w:r w:rsidR="00C4230E" w:rsidRPr="001100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да га добијете</w:t>
      </w:r>
      <w:r w:rsidRPr="0011009F">
        <w:rPr>
          <w:rFonts w:ascii="Times New Roman" w:eastAsia="Times New Roman" w:hAnsi="Times New Roman" w:cs="Times New Roman"/>
          <w:sz w:val="24"/>
          <w:szCs w:val="24"/>
          <w:lang w:val="sr-Cyrl-CS"/>
        </w:rPr>
        <w:t>, свакако можете да наступите у сладу са чланом 80. (подизвођач) и чланом 81. (заједничка понуда) Закона о јавним набавкама</w:t>
      </w:r>
      <w:r w:rsidR="00427542" w:rsidRPr="0011009F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Pr="001100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C781D" w:rsidRPr="001100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Ми као наручилац </w:t>
      </w:r>
      <w:r w:rsidRPr="0011009F">
        <w:rPr>
          <w:rFonts w:ascii="Times New Roman" w:eastAsia="Times New Roman" w:hAnsi="Times New Roman" w:cs="Times New Roman"/>
          <w:sz w:val="24"/>
          <w:szCs w:val="24"/>
          <w:lang w:val="sr-Cyrl-CS"/>
        </w:rPr>
        <w:t>нисмо извршили ди</w:t>
      </w:r>
      <w:r w:rsidR="00427542" w:rsidRPr="001100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скриминацију тражећи сертификат, </w:t>
      </w:r>
      <w:r w:rsidRPr="0011009F">
        <w:rPr>
          <w:rFonts w:ascii="Times New Roman" w:eastAsia="Times New Roman" w:hAnsi="Times New Roman" w:cs="Times New Roman"/>
          <w:sz w:val="24"/>
          <w:szCs w:val="24"/>
          <w:lang w:val="sr-Cyrl-CS"/>
        </w:rPr>
        <w:t>самим тим јер додатне услове заједно испуњавају и понуђач и подизвођач, као и понуђачи који наступају заједно.</w:t>
      </w:r>
    </w:p>
    <w:p w:rsidR="008314CD" w:rsidRPr="0011009F" w:rsidRDefault="008314CD" w:rsidP="002173AC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D17E9" w:rsidRDefault="007D17E9" w:rsidP="006927E9">
      <w:pPr>
        <w:tabs>
          <w:tab w:val="num" w:pos="720"/>
        </w:tabs>
        <w:ind w:left="72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8633D9" w:rsidRPr="002173AC" w:rsidRDefault="008633D9" w:rsidP="008633D9">
      <w:pPr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8633D9" w:rsidRPr="002173AC" w:rsidSect="0032677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64560"/>
    <w:multiLevelType w:val="multilevel"/>
    <w:tmpl w:val="4AE47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946EA1"/>
    <w:multiLevelType w:val="hybridMultilevel"/>
    <w:tmpl w:val="46EA0A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543C5"/>
    <w:multiLevelType w:val="hybridMultilevel"/>
    <w:tmpl w:val="408494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511EC9"/>
    <w:multiLevelType w:val="hybridMultilevel"/>
    <w:tmpl w:val="31CA8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A67170"/>
    <w:multiLevelType w:val="hybridMultilevel"/>
    <w:tmpl w:val="321E229A"/>
    <w:lvl w:ilvl="0" w:tplc="959AB564">
      <w:start w:val="1"/>
      <w:numFmt w:val="bullet"/>
      <w:lvlText w:val="-"/>
      <w:lvlJc w:val="left"/>
      <w:pPr>
        <w:ind w:left="779" w:hanging="360"/>
      </w:pPr>
      <w:rPr>
        <w:rFonts w:ascii="Calibri" w:eastAsiaTheme="minorHAnsi" w:hAnsi="Calibri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5">
    <w:nsid w:val="420745BE"/>
    <w:multiLevelType w:val="hybridMultilevel"/>
    <w:tmpl w:val="BFC2269C"/>
    <w:lvl w:ilvl="0" w:tplc="8BB4DD3C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C523D6"/>
    <w:multiLevelType w:val="hybridMultilevel"/>
    <w:tmpl w:val="C8D40FF2"/>
    <w:lvl w:ilvl="0" w:tplc="3E14F79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0F854FC"/>
    <w:multiLevelType w:val="hybridMultilevel"/>
    <w:tmpl w:val="780CF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9F6E70"/>
    <w:multiLevelType w:val="multilevel"/>
    <w:tmpl w:val="27CAF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7890334"/>
    <w:multiLevelType w:val="hybridMultilevel"/>
    <w:tmpl w:val="37F06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9"/>
  </w:num>
  <w:num w:numId="6">
    <w:abstractNumId w:val="7"/>
  </w:num>
  <w:num w:numId="7">
    <w:abstractNumId w:val="8"/>
  </w:num>
  <w:num w:numId="8">
    <w:abstractNumId w:val="0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77CE8"/>
    <w:rsid w:val="0004337B"/>
    <w:rsid w:val="0005201F"/>
    <w:rsid w:val="000D2C03"/>
    <w:rsid w:val="0011009F"/>
    <w:rsid w:val="0015105C"/>
    <w:rsid w:val="0019293D"/>
    <w:rsid w:val="001E24C5"/>
    <w:rsid w:val="001E2F23"/>
    <w:rsid w:val="001F497B"/>
    <w:rsid w:val="0021141C"/>
    <w:rsid w:val="002173AC"/>
    <w:rsid w:val="0025139C"/>
    <w:rsid w:val="00256692"/>
    <w:rsid w:val="002D46EE"/>
    <w:rsid w:val="002E09C8"/>
    <w:rsid w:val="00301A82"/>
    <w:rsid w:val="003056E5"/>
    <w:rsid w:val="0032677A"/>
    <w:rsid w:val="00345590"/>
    <w:rsid w:val="003B7AC8"/>
    <w:rsid w:val="00410C5F"/>
    <w:rsid w:val="00411A44"/>
    <w:rsid w:val="004245F8"/>
    <w:rsid w:val="00427542"/>
    <w:rsid w:val="00444412"/>
    <w:rsid w:val="00477CE8"/>
    <w:rsid w:val="004B16DF"/>
    <w:rsid w:val="004D5760"/>
    <w:rsid w:val="004E436E"/>
    <w:rsid w:val="004F069B"/>
    <w:rsid w:val="00520E3B"/>
    <w:rsid w:val="00542222"/>
    <w:rsid w:val="00580ABE"/>
    <w:rsid w:val="005F0FB5"/>
    <w:rsid w:val="006372CD"/>
    <w:rsid w:val="0067793F"/>
    <w:rsid w:val="006927E9"/>
    <w:rsid w:val="006D41FA"/>
    <w:rsid w:val="006E0D37"/>
    <w:rsid w:val="006E32B4"/>
    <w:rsid w:val="0077780C"/>
    <w:rsid w:val="00782086"/>
    <w:rsid w:val="007A397D"/>
    <w:rsid w:val="007C7C6E"/>
    <w:rsid w:val="007D17E9"/>
    <w:rsid w:val="00801DE6"/>
    <w:rsid w:val="008156AD"/>
    <w:rsid w:val="008314CD"/>
    <w:rsid w:val="008633D9"/>
    <w:rsid w:val="009015DB"/>
    <w:rsid w:val="009107CE"/>
    <w:rsid w:val="009122A4"/>
    <w:rsid w:val="00932D6A"/>
    <w:rsid w:val="009F7905"/>
    <w:rsid w:val="00A62C59"/>
    <w:rsid w:val="00AB7B47"/>
    <w:rsid w:val="00AC2CF3"/>
    <w:rsid w:val="00B23300"/>
    <w:rsid w:val="00B469B6"/>
    <w:rsid w:val="00B90229"/>
    <w:rsid w:val="00BC7654"/>
    <w:rsid w:val="00BD566E"/>
    <w:rsid w:val="00C4230E"/>
    <w:rsid w:val="00C55C8C"/>
    <w:rsid w:val="00C71518"/>
    <w:rsid w:val="00C74097"/>
    <w:rsid w:val="00C7729C"/>
    <w:rsid w:val="00D104AC"/>
    <w:rsid w:val="00DA41DB"/>
    <w:rsid w:val="00DC781D"/>
    <w:rsid w:val="00DD129F"/>
    <w:rsid w:val="00DE6660"/>
    <w:rsid w:val="00E13E12"/>
    <w:rsid w:val="00F21F0D"/>
    <w:rsid w:val="00F47A2A"/>
    <w:rsid w:val="00F73A1F"/>
    <w:rsid w:val="00F8504D"/>
    <w:rsid w:val="00F86477"/>
    <w:rsid w:val="00FB43CD"/>
    <w:rsid w:val="00FB65B5"/>
    <w:rsid w:val="00FE5365"/>
    <w:rsid w:val="00FF0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77A"/>
  </w:style>
  <w:style w:type="paragraph" w:styleId="Heading3">
    <w:name w:val="heading 3"/>
    <w:basedOn w:val="Normal"/>
    <w:link w:val="Heading3Char"/>
    <w:uiPriority w:val="9"/>
    <w:qFormat/>
    <w:rsid w:val="004D5760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CE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4D576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4D576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D576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0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0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52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04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104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631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42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08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fice@ats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3</Pages>
  <Words>1243</Words>
  <Characters>7088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vesna.jankovic</dc:creator>
  <cp:keywords/>
  <dc:description/>
  <cp:lastModifiedBy>Vesna Jankovic</cp:lastModifiedBy>
  <cp:revision>50</cp:revision>
  <cp:lastPrinted>2015-03-23T11:13:00Z</cp:lastPrinted>
  <dcterms:created xsi:type="dcterms:W3CDTF">2014-08-15T06:56:00Z</dcterms:created>
  <dcterms:modified xsi:type="dcterms:W3CDTF">2015-07-30T07:42:00Z</dcterms:modified>
</cp:coreProperties>
</file>