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page" w:tblpXSpec="center" w:tblpY="511"/>
        <w:tblOverlap w:val="never"/>
        <w:tblW w:w="11365" w:type="dxa"/>
        <w:tblLook w:val="01E0"/>
      </w:tblPr>
      <w:tblGrid>
        <w:gridCol w:w="3402"/>
        <w:gridCol w:w="4848"/>
        <w:gridCol w:w="3115"/>
      </w:tblGrid>
      <w:tr w:rsidR="00135DE1" w:rsidRPr="00A94F0C" w:rsidTr="007E7E31">
        <w:trPr>
          <w:trHeight w:val="1422"/>
        </w:trPr>
        <w:tc>
          <w:tcPr>
            <w:tcW w:w="3402" w:type="dxa"/>
            <w:tcMar>
              <w:left w:w="0" w:type="dxa"/>
              <w:right w:w="0" w:type="dxa"/>
            </w:tcMar>
            <w:vAlign w:val="bottom"/>
          </w:tcPr>
          <w:p w:rsidR="00135DE1" w:rsidRPr="00A94F0C" w:rsidRDefault="00135DE1" w:rsidP="00344F89">
            <w:pPr>
              <w:jc w:val="right"/>
              <w:rPr>
                <w:rFonts w:ascii="Times New Roman" w:hAnsi="Times New Roman"/>
              </w:rPr>
            </w:pPr>
          </w:p>
          <w:p w:rsidR="00135DE1" w:rsidRPr="00A94F0C" w:rsidRDefault="00135DE1" w:rsidP="00344F89">
            <w:pPr>
              <w:jc w:val="right"/>
              <w:rPr>
                <w:rFonts w:ascii="Times New Roman" w:hAnsi="Times New Roman"/>
              </w:rPr>
            </w:pPr>
          </w:p>
          <w:p w:rsidR="00135DE1" w:rsidRPr="00A94F0C" w:rsidRDefault="00135DE1" w:rsidP="00344F89">
            <w:pPr>
              <w:jc w:val="right"/>
              <w:rPr>
                <w:rFonts w:ascii="Times New Roman" w:hAnsi="Times New Roman"/>
              </w:rPr>
            </w:pPr>
          </w:p>
          <w:p w:rsidR="00135DE1" w:rsidRPr="00A94F0C" w:rsidRDefault="00135DE1" w:rsidP="00344F89">
            <w:pPr>
              <w:jc w:val="right"/>
              <w:rPr>
                <w:rFonts w:ascii="Times New Roman" w:hAnsi="Times New Roman"/>
              </w:rPr>
            </w:pPr>
          </w:p>
          <w:p w:rsidR="00135DE1" w:rsidRPr="00A94F0C" w:rsidRDefault="00135DE1" w:rsidP="00344F89">
            <w:pPr>
              <w:jc w:val="right"/>
              <w:rPr>
                <w:rFonts w:ascii="Times New Roman" w:hAnsi="Times New Roman"/>
                <w:color w:val="34377B"/>
              </w:rPr>
            </w:pPr>
            <w:r w:rsidRPr="00A94F0C">
              <w:rPr>
                <w:rFonts w:ascii="Times New Roman" w:hAnsi="Times New Roman"/>
                <w:color w:val="34377B"/>
              </w:rPr>
              <w:t>Република Србија</w:t>
            </w:r>
          </w:p>
          <w:p w:rsidR="00135DE1" w:rsidRPr="00A94F0C" w:rsidRDefault="00135DE1" w:rsidP="00344F89">
            <w:pPr>
              <w:jc w:val="right"/>
              <w:rPr>
                <w:rFonts w:ascii="Times New Roman" w:hAnsi="Times New Roman"/>
                <w:color w:val="34377B"/>
              </w:rPr>
            </w:pPr>
            <w:r w:rsidRPr="00A94F0C">
              <w:rPr>
                <w:rFonts w:ascii="Times New Roman" w:hAnsi="Times New Roman"/>
                <w:color w:val="34377B"/>
              </w:rPr>
              <w:t>Град Београд</w:t>
            </w:r>
          </w:p>
          <w:p w:rsidR="00135DE1" w:rsidRPr="00A94F0C" w:rsidRDefault="00135DE1" w:rsidP="00344F89">
            <w:pPr>
              <w:jc w:val="right"/>
              <w:rPr>
                <w:rFonts w:ascii="Times New Roman" w:hAnsi="Times New Roman"/>
                <w:b/>
                <w:color w:val="34377B"/>
              </w:rPr>
            </w:pPr>
            <w:r w:rsidRPr="00A94F0C">
              <w:rPr>
                <w:rFonts w:ascii="Times New Roman" w:hAnsi="Times New Roman"/>
                <w:b/>
                <w:color w:val="34377B"/>
              </w:rPr>
              <w:t>Градска општина Вождовац</w:t>
            </w:r>
          </w:p>
          <w:p w:rsidR="00135DE1" w:rsidRPr="00A94F0C" w:rsidRDefault="00135DE1" w:rsidP="00344F89">
            <w:pPr>
              <w:jc w:val="right"/>
              <w:rPr>
                <w:rFonts w:ascii="Times New Roman" w:hAnsi="Times New Roman"/>
                <w:b/>
                <w:color w:val="34377B"/>
              </w:rPr>
            </w:pPr>
            <w:r w:rsidRPr="00A94F0C">
              <w:rPr>
                <w:rFonts w:ascii="Times New Roman" w:hAnsi="Times New Roman"/>
                <w:b/>
                <w:color w:val="34377B"/>
              </w:rPr>
              <w:t>Општинска управа</w:t>
            </w:r>
            <w:r w:rsidRPr="00A94F0C">
              <w:rPr>
                <w:rFonts w:ascii="Times New Roman" w:hAnsi="Times New Roman"/>
                <w:b/>
                <w:color w:val="34377B"/>
                <w:lang w:val="sr-Cyrl-CS"/>
              </w:rPr>
              <w:t xml:space="preserve"> </w:t>
            </w:r>
            <w:r w:rsidRPr="00A94F0C">
              <w:rPr>
                <w:rFonts w:ascii="Times New Roman" w:hAnsi="Times New Roman"/>
                <w:b/>
                <w:color w:val="34377B"/>
                <w:lang w:val="sr-Cyrl-CS"/>
              </w:rPr>
              <w:br/>
              <w:t xml:space="preserve">Одељење за привреду,финансије, </w:t>
            </w:r>
          </w:p>
          <w:p w:rsidR="00135DE1" w:rsidRPr="007E7E31" w:rsidRDefault="007E7E31" w:rsidP="007E7E31">
            <w:pPr>
              <w:ind w:left="284"/>
              <w:rPr>
                <w:rFonts w:ascii="Times New Roman" w:hAnsi="Times New Roman"/>
                <w:b/>
                <w:color w:val="34377B"/>
              </w:rPr>
            </w:pPr>
            <w:r>
              <w:rPr>
                <w:rFonts w:ascii="Times New Roman" w:hAnsi="Times New Roman"/>
                <w:b/>
                <w:color w:val="34377B"/>
              </w:rPr>
              <w:t xml:space="preserve">        </w:t>
            </w:r>
            <w:r w:rsidR="00135DE1" w:rsidRPr="00A94F0C">
              <w:rPr>
                <w:rFonts w:ascii="Times New Roman" w:hAnsi="Times New Roman"/>
                <w:b/>
                <w:color w:val="34377B"/>
                <w:lang w:val="sr-Cyrl-CS"/>
              </w:rPr>
              <w:t xml:space="preserve">друштвене делатности </w:t>
            </w:r>
            <w:r>
              <w:rPr>
                <w:rFonts w:ascii="Times New Roman" w:hAnsi="Times New Roman"/>
                <w:b/>
                <w:color w:val="34377B"/>
              </w:rPr>
              <w:t xml:space="preserve">     </w:t>
            </w:r>
            <w:r w:rsidR="00135DE1" w:rsidRPr="00A94F0C">
              <w:rPr>
                <w:rFonts w:ascii="Times New Roman" w:hAnsi="Times New Roman"/>
                <w:b/>
                <w:color w:val="34377B"/>
                <w:lang w:val="sr-Cyrl-CS"/>
              </w:rPr>
              <w:t>и планирање</w:t>
            </w:r>
            <w:r>
              <w:rPr>
                <w:rFonts w:ascii="Times New Roman" w:hAnsi="Times New Roman"/>
                <w:b/>
                <w:color w:val="34377B"/>
              </w:rPr>
              <w:t xml:space="preserve"> </w:t>
            </w:r>
            <w:r w:rsidR="00135DE1" w:rsidRPr="00A94F0C">
              <w:rPr>
                <w:rFonts w:ascii="Times New Roman" w:hAnsi="Times New Roman"/>
                <w:b/>
                <w:color w:val="34377B"/>
              </w:rPr>
              <w:t>J</w:t>
            </w:r>
            <w:r w:rsidR="00135DE1" w:rsidRPr="00A94F0C">
              <w:rPr>
                <w:rFonts w:ascii="Times New Roman" w:hAnsi="Times New Roman"/>
                <w:b/>
                <w:color w:val="34377B"/>
                <w:lang w:val="sr-Cyrl-CS"/>
              </w:rPr>
              <w:t>авне набавке</w:t>
            </w:r>
          </w:p>
        </w:tc>
        <w:tc>
          <w:tcPr>
            <w:tcW w:w="4848" w:type="dxa"/>
          </w:tcPr>
          <w:p w:rsidR="00135DE1" w:rsidRPr="00A94F0C" w:rsidRDefault="00135DE1" w:rsidP="00344F89">
            <w:pPr>
              <w:rPr>
                <w:rFonts w:ascii="Times New Roman" w:hAnsi="Times New Roman"/>
              </w:rPr>
            </w:pPr>
          </w:p>
        </w:tc>
        <w:tc>
          <w:tcPr>
            <w:tcW w:w="3115" w:type="dxa"/>
            <w:vAlign w:val="bottom"/>
          </w:tcPr>
          <w:p w:rsidR="00135DE1" w:rsidRPr="00A94F0C" w:rsidRDefault="00135DE1" w:rsidP="00344F89">
            <w:pPr>
              <w:rPr>
                <w:rFonts w:ascii="Times New Roman" w:hAnsi="Times New Roman"/>
              </w:rPr>
            </w:pPr>
          </w:p>
          <w:p w:rsidR="00135DE1" w:rsidRPr="00A94F0C" w:rsidRDefault="00135DE1" w:rsidP="00344F89">
            <w:pPr>
              <w:rPr>
                <w:rFonts w:ascii="Times New Roman" w:hAnsi="Times New Roman"/>
              </w:rPr>
            </w:pPr>
          </w:p>
          <w:p w:rsidR="00135DE1" w:rsidRPr="00A94F0C" w:rsidRDefault="00135DE1" w:rsidP="00344F89">
            <w:pPr>
              <w:rPr>
                <w:rFonts w:ascii="Times New Roman" w:hAnsi="Times New Roman"/>
              </w:rPr>
            </w:pPr>
          </w:p>
          <w:p w:rsidR="00135DE1" w:rsidRPr="00A94F0C" w:rsidRDefault="00135DE1" w:rsidP="00344F89">
            <w:pPr>
              <w:rPr>
                <w:rFonts w:ascii="Times New Roman" w:hAnsi="Times New Roman"/>
              </w:rPr>
            </w:pPr>
          </w:p>
          <w:p w:rsidR="00135DE1" w:rsidRPr="00A94F0C" w:rsidRDefault="00135DE1" w:rsidP="00344F89">
            <w:pPr>
              <w:rPr>
                <w:rFonts w:ascii="Times New Roman" w:hAnsi="Times New Roman"/>
                <w:color w:val="34377B"/>
              </w:rPr>
            </w:pPr>
            <w:r w:rsidRPr="00A94F0C">
              <w:rPr>
                <w:rFonts w:ascii="Times New Roman" w:hAnsi="Times New Roman"/>
                <w:color w:val="34377B"/>
              </w:rPr>
              <w:t>Устаничка 53, 11000 Београд</w:t>
            </w:r>
          </w:p>
          <w:p w:rsidR="00135DE1" w:rsidRPr="00A94F0C" w:rsidRDefault="00135DE1" w:rsidP="00344F89">
            <w:pPr>
              <w:ind w:left="2079" w:hanging="2079"/>
              <w:rPr>
                <w:rFonts w:ascii="Times New Roman" w:hAnsi="Times New Roman"/>
                <w:color w:val="34377B"/>
              </w:rPr>
            </w:pPr>
            <w:r w:rsidRPr="00A94F0C">
              <w:rPr>
                <w:rFonts w:ascii="Times New Roman" w:hAnsi="Times New Roman"/>
                <w:color w:val="34377B"/>
              </w:rPr>
              <w:t xml:space="preserve">тел/факс (011) 244 10 65, </w:t>
            </w:r>
          </w:p>
          <w:p w:rsidR="00135DE1" w:rsidRPr="00A94F0C" w:rsidRDefault="00135DE1" w:rsidP="00344F89">
            <w:pPr>
              <w:rPr>
                <w:rFonts w:ascii="Times New Roman" w:hAnsi="Times New Roman"/>
                <w:color w:val="34377B"/>
              </w:rPr>
            </w:pPr>
            <w:r w:rsidRPr="00A94F0C">
              <w:rPr>
                <w:rFonts w:ascii="Times New Roman" w:hAnsi="Times New Roman"/>
                <w:color w:val="34377B"/>
              </w:rPr>
              <w:t>e-mail: tender@vozdovac.rs</w:t>
            </w:r>
          </w:p>
          <w:p w:rsidR="00135DE1" w:rsidRPr="00A94F0C" w:rsidRDefault="00135DE1" w:rsidP="00344F89">
            <w:pPr>
              <w:rPr>
                <w:rFonts w:ascii="Times New Roman" w:hAnsi="Times New Roman"/>
                <w:b/>
              </w:rPr>
            </w:pPr>
            <w:r w:rsidRPr="00A94F0C">
              <w:rPr>
                <w:rFonts w:ascii="Times New Roman" w:hAnsi="Times New Roman"/>
                <w:color w:val="34377B"/>
              </w:rPr>
              <w:t>www.vozdovac.rs</w:t>
            </w:r>
          </w:p>
        </w:tc>
      </w:tr>
    </w:tbl>
    <w:p w:rsidR="00135DE1" w:rsidRDefault="00135DE1" w:rsidP="00873885">
      <w:pPr>
        <w:rPr>
          <w:rFonts w:ascii="Times New Roman" w:hAnsi="Times New Roman"/>
          <w:b/>
        </w:rPr>
      </w:pPr>
      <w:r w:rsidRPr="00A94F0C">
        <w:rPr>
          <w:rFonts w:ascii="Times New Roman" w:hAnsi="Times New Roman"/>
          <w:b/>
        </w:rPr>
        <w:t xml:space="preserve">                  </w:t>
      </w:r>
      <w:r>
        <w:rPr>
          <w:rFonts w:ascii="Times New Roman" w:hAnsi="Times New Roman"/>
          <w:b/>
        </w:rPr>
        <w:t xml:space="preserve">          </w:t>
      </w:r>
      <w:r w:rsidRPr="00A94F0C">
        <w:rPr>
          <w:rFonts w:ascii="Times New Roman" w:hAnsi="Times New Roman"/>
          <w:b/>
        </w:rPr>
        <w:t xml:space="preserve">   </w:t>
      </w:r>
    </w:p>
    <w:p w:rsidR="00970F3B" w:rsidRPr="00A94F0C" w:rsidRDefault="00970F3B" w:rsidP="00970F3B">
      <w:pPr>
        <w:rPr>
          <w:rFonts w:ascii="Times New Roman" w:hAnsi="Times New Roman"/>
          <w:b/>
        </w:rPr>
      </w:pPr>
      <w:r w:rsidRPr="00A94F0C">
        <w:rPr>
          <w:rFonts w:ascii="Times New Roman" w:hAnsi="Times New Roman"/>
          <w:b/>
        </w:rPr>
        <w:t xml:space="preserve">                  </w:t>
      </w:r>
      <w:r>
        <w:rPr>
          <w:rFonts w:ascii="Times New Roman" w:hAnsi="Times New Roman"/>
          <w:b/>
        </w:rPr>
        <w:t xml:space="preserve">          </w:t>
      </w:r>
      <w:r w:rsidRPr="00A94F0C">
        <w:rPr>
          <w:rFonts w:ascii="Times New Roman" w:hAnsi="Times New Roman"/>
          <w:b/>
        </w:rPr>
        <w:t xml:space="preserve">   </w:t>
      </w:r>
      <w:r w:rsidRPr="00A94F0C">
        <w:rPr>
          <w:rFonts w:ascii="Times New Roman" w:hAnsi="Times New Roman"/>
          <w:b/>
          <w:lang w:val="sr-Cyrl-CS"/>
        </w:rPr>
        <w:t xml:space="preserve">А. ПОЗИВ ЗА ПОДНОШЕЊЕ ПОНУДА </w:t>
      </w:r>
    </w:p>
    <w:p w:rsidR="00970F3B" w:rsidRPr="00A94F0C" w:rsidRDefault="00970F3B" w:rsidP="00970F3B">
      <w:pPr>
        <w:ind w:left="-426" w:firstLine="426"/>
        <w:rPr>
          <w:rFonts w:ascii="Times New Roman" w:hAnsi="Times New Roman"/>
          <w:b/>
        </w:rPr>
      </w:pPr>
    </w:p>
    <w:p w:rsidR="00970F3B" w:rsidRPr="00A94F0C" w:rsidRDefault="00970F3B" w:rsidP="00970F3B">
      <w:pPr>
        <w:ind w:left="-426" w:firstLine="426"/>
        <w:rPr>
          <w:rFonts w:ascii="Times New Roman" w:hAnsi="Times New Roman"/>
        </w:rPr>
      </w:pPr>
    </w:p>
    <w:p w:rsidR="00970F3B" w:rsidRPr="00A94F0C" w:rsidRDefault="00970F3B" w:rsidP="00970F3B">
      <w:pPr>
        <w:ind w:left="-426" w:firstLine="426"/>
        <w:rPr>
          <w:rFonts w:ascii="Times New Roman" w:hAnsi="Times New Roman"/>
        </w:rPr>
      </w:pPr>
    </w:p>
    <w:p w:rsidR="00970F3B" w:rsidRPr="00A94F0C" w:rsidRDefault="00970F3B" w:rsidP="00970F3B">
      <w:pPr>
        <w:numPr>
          <w:ilvl w:val="0"/>
          <w:numId w:val="6"/>
        </w:numPr>
        <w:autoSpaceDE w:val="0"/>
        <w:autoSpaceDN w:val="0"/>
        <w:adjustRightInd w:val="0"/>
        <w:rPr>
          <w:rFonts w:ascii="Times New Roman" w:hAnsi="Times New Roman"/>
          <w:b/>
          <w:bCs/>
          <w:u w:val="single"/>
        </w:rPr>
      </w:pPr>
      <w:r w:rsidRPr="00A94F0C">
        <w:rPr>
          <w:rFonts w:ascii="Times New Roman" w:hAnsi="Times New Roman"/>
          <w:b/>
          <w:bCs/>
          <w:u w:val="single"/>
          <w:lang w:val="sr-Cyrl-CS"/>
        </w:rPr>
        <w:t>ПОДАЦИ О НАРУЧИОЦУ</w:t>
      </w:r>
    </w:p>
    <w:p w:rsidR="00970F3B" w:rsidRPr="00A94F0C" w:rsidRDefault="00970F3B" w:rsidP="00970F3B">
      <w:pPr>
        <w:ind w:left="720"/>
        <w:rPr>
          <w:rFonts w:ascii="Times New Roman" w:hAnsi="Times New Roman"/>
          <w:b/>
          <w:bCs/>
        </w:rPr>
      </w:pPr>
    </w:p>
    <w:p w:rsidR="00970F3B" w:rsidRPr="00A94F0C" w:rsidRDefault="00970F3B" w:rsidP="00970F3B">
      <w:pPr>
        <w:ind w:left="720" w:hanging="720"/>
        <w:rPr>
          <w:rFonts w:ascii="Times New Roman" w:hAnsi="Times New Roman"/>
          <w:bCs/>
          <w:lang w:val="sr-Cyrl-CS"/>
        </w:rPr>
      </w:pPr>
      <w:r w:rsidRPr="00A94F0C">
        <w:rPr>
          <w:rFonts w:ascii="Times New Roman" w:hAnsi="Times New Roman"/>
          <w:bCs/>
          <w:lang w:val="sr-Cyrl-CS"/>
        </w:rPr>
        <w:t>Градска Општина Вождовац, улица Устаничка 53, Београд, ПИБ 102829648,</w:t>
      </w:r>
    </w:p>
    <w:p w:rsidR="00970F3B" w:rsidRPr="00A94F0C" w:rsidRDefault="00970F3B" w:rsidP="00970F3B">
      <w:pPr>
        <w:ind w:left="720" w:hanging="720"/>
        <w:rPr>
          <w:rFonts w:ascii="Times New Roman" w:hAnsi="Times New Roman"/>
          <w:bCs/>
          <w:lang w:val="sr-Cyrl-CS"/>
        </w:rPr>
      </w:pPr>
      <w:r w:rsidRPr="00A94F0C">
        <w:rPr>
          <w:rFonts w:ascii="Times New Roman" w:hAnsi="Times New Roman"/>
          <w:bCs/>
          <w:lang w:val="sr-Cyrl-CS"/>
        </w:rPr>
        <w:t>Матични број 07003722</w:t>
      </w:r>
    </w:p>
    <w:p w:rsidR="00970F3B" w:rsidRPr="00A94F0C" w:rsidRDefault="00970F3B" w:rsidP="00970F3B">
      <w:pPr>
        <w:rPr>
          <w:rFonts w:ascii="Times New Roman" w:hAnsi="Times New Roman"/>
          <w:b/>
          <w:bCs/>
        </w:rPr>
      </w:pPr>
    </w:p>
    <w:p w:rsidR="00970F3B" w:rsidRPr="00A94F0C" w:rsidRDefault="00970F3B" w:rsidP="00970F3B">
      <w:pPr>
        <w:rPr>
          <w:rFonts w:ascii="Times New Roman" w:hAnsi="Times New Roman"/>
        </w:rPr>
      </w:pPr>
    </w:p>
    <w:p w:rsidR="00970F3B" w:rsidRPr="00A94F0C" w:rsidRDefault="00970F3B" w:rsidP="00970F3B">
      <w:pPr>
        <w:numPr>
          <w:ilvl w:val="0"/>
          <w:numId w:val="6"/>
        </w:numPr>
        <w:autoSpaceDE w:val="0"/>
        <w:autoSpaceDN w:val="0"/>
        <w:adjustRightInd w:val="0"/>
        <w:rPr>
          <w:rFonts w:ascii="Times New Roman" w:hAnsi="Times New Roman"/>
          <w:b/>
          <w:bCs/>
          <w:u w:val="single"/>
          <w:lang w:val="sr-Cyrl-CS"/>
        </w:rPr>
      </w:pPr>
      <w:r w:rsidRPr="00A94F0C">
        <w:rPr>
          <w:rFonts w:ascii="Times New Roman" w:hAnsi="Times New Roman"/>
          <w:b/>
          <w:bCs/>
          <w:u w:val="single"/>
          <w:lang w:val="sr-Cyrl-CS"/>
        </w:rPr>
        <w:t>ВРСТА ПОСТУПКА ЈАВНЕ НАБАВКЕ</w:t>
      </w:r>
    </w:p>
    <w:p w:rsidR="00970F3B" w:rsidRPr="00A94F0C" w:rsidRDefault="00970F3B" w:rsidP="00970F3B">
      <w:pPr>
        <w:ind w:left="720"/>
        <w:rPr>
          <w:rFonts w:ascii="Times New Roman" w:hAnsi="Times New Roman"/>
          <w:b/>
          <w:bCs/>
          <w:lang w:val="sr-Cyrl-CS"/>
        </w:rPr>
      </w:pPr>
    </w:p>
    <w:p w:rsidR="00970F3B" w:rsidRPr="00C8318F" w:rsidRDefault="00970F3B" w:rsidP="00970F3B">
      <w:pPr>
        <w:jc w:val="both"/>
        <w:rPr>
          <w:rFonts w:ascii="Times New Roman" w:hAnsi="Times New Roman"/>
          <w:lang w:val="sr-Cyrl-CS"/>
        </w:rPr>
      </w:pPr>
      <w:r>
        <w:rPr>
          <w:rFonts w:ascii="Times New Roman" w:hAnsi="Times New Roman"/>
          <w:bCs/>
          <w:lang w:val="sr-Cyrl-CS"/>
        </w:rPr>
        <w:t xml:space="preserve"> Јавна набавке велике</w:t>
      </w:r>
      <w:r w:rsidRPr="00A94F0C">
        <w:rPr>
          <w:rFonts w:ascii="Times New Roman" w:hAnsi="Times New Roman"/>
          <w:bCs/>
          <w:lang w:val="sr-Cyrl-CS"/>
        </w:rPr>
        <w:t xml:space="preserve"> вредности</w:t>
      </w:r>
      <w:r w:rsidRPr="00945902">
        <w:rPr>
          <w:rFonts w:ascii="Times New Roman" w:hAnsi="Times New Roman"/>
          <w:bCs/>
          <w:lang w:val="ru-RU"/>
        </w:rPr>
        <w:t xml:space="preserve"> ,,</w:t>
      </w:r>
      <w:r w:rsidRPr="00C8318F">
        <w:rPr>
          <w:lang w:val="sr-Cyrl-CS"/>
        </w:rPr>
        <w:t xml:space="preserve"> </w:t>
      </w:r>
      <w:r w:rsidRPr="00C8318F">
        <w:rPr>
          <w:rFonts w:ascii="Times New Roman" w:hAnsi="Times New Roman"/>
          <w:lang w:val="sr-Cyrl-CS"/>
        </w:rPr>
        <w:t>усл</w:t>
      </w:r>
      <w:r>
        <w:rPr>
          <w:rFonts w:ascii="Times New Roman" w:hAnsi="Times New Roman"/>
          <w:lang w:val="sr-Cyrl-CS"/>
        </w:rPr>
        <w:t>уге чишћења и одржавања канцеларија</w:t>
      </w:r>
      <w:r w:rsidRPr="00C8318F">
        <w:rPr>
          <w:rFonts w:ascii="Times New Roman" w:hAnsi="Times New Roman"/>
          <w:lang w:val="sr-Cyrl-CS"/>
        </w:rPr>
        <w:t xml:space="preserve"> у згради ГО Вождовац у Београду и  згради услужног центра ГО Вождовац у Белом Потоку</w:t>
      </w:r>
      <w:r w:rsidRPr="00C8318F">
        <w:rPr>
          <w:rFonts w:ascii="Times New Roman" w:eastAsia="TimesNewRoman,Bold" w:hAnsi="Times New Roman"/>
          <w:bCs/>
          <w:lang w:val="sr-Cyrl-CS"/>
        </w:rPr>
        <w:t>“ .</w:t>
      </w:r>
    </w:p>
    <w:p w:rsidR="00970F3B" w:rsidRPr="00C8318F" w:rsidRDefault="00970F3B" w:rsidP="00970F3B">
      <w:pPr>
        <w:rPr>
          <w:rFonts w:ascii="Times New Roman" w:hAnsi="Times New Roman"/>
          <w:lang w:val="sr-Cyrl-CS"/>
        </w:rPr>
      </w:pPr>
    </w:p>
    <w:p w:rsidR="00970F3B" w:rsidRDefault="00970F3B" w:rsidP="00970F3B">
      <w:pPr>
        <w:rPr>
          <w:rFonts w:ascii="Times New Roman" w:hAnsi="Times New Roman"/>
          <w:lang w:val="sr-Cyrl-CS"/>
        </w:rPr>
      </w:pPr>
      <w:r w:rsidRPr="00A94F0C">
        <w:rPr>
          <w:rFonts w:ascii="Times New Roman" w:hAnsi="Times New Roman"/>
          <w:lang w:val="sr-Cyrl-CS"/>
        </w:rPr>
        <w:t>.</w:t>
      </w:r>
      <w:r w:rsidRPr="00853BAD">
        <w:rPr>
          <w:rFonts w:ascii="Times New Roman" w:hAnsi="Times New Roman"/>
          <w:bCs/>
        </w:rPr>
        <w:t xml:space="preserve"> </w:t>
      </w:r>
      <w:proofErr w:type="gramStart"/>
      <w:r>
        <w:rPr>
          <w:rFonts w:ascii="Times New Roman" w:hAnsi="Times New Roman"/>
          <w:bCs/>
        </w:rPr>
        <w:t>У</w:t>
      </w:r>
      <w:r>
        <w:rPr>
          <w:rFonts w:ascii="Times New Roman" w:hAnsi="Times New Roman"/>
          <w:bCs/>
          <w:lang w:val="sr-Cyrl-CS"/>
        </w:rPr>
        <w:t xml:space="preserve"> складу са чланом 32; 52; 53   чланом 55.</w:t>
      </w:r>
      <w:proofErr w:type="gramEnd"/>
      <w:r>
        <w:rPr>
          <w:rFonts w:ascii="Times New Roman" w:hAnsi="Times New Roman"/>
          <w:bCs/>
          <w:lang w:val="sr-Cyrl-CS"/>
        </w:rPr>
        <w:t xml:space="preserve"> Став 1. Тачка 2. </w:t>
      </w:r>
      <w:r>
        <w:rPr>
          <w:rFonts w:ascii="Times New Roman" w:hAnsi="Times New Roman"/>
          <w:lang w:val="sr-Cyrl-CS"/>
        </w:rPr>
        <w:t xml:space="preserve">и чланом 61 Закона о јавним набавкама (Службени гласник РС број 124/12), као и чланом  2. Правилника о обавезним елементима конкурсне документације о поступцима јавне набавке и начину доказивања испуњености услова (Сл. Гласник РС број 29/13) и Одлуке о покретању поступка јавне набавке велике  вредности </w:t>
      </w:r>
      <w:r>
        <w:rPr>
          <w:rFonts w:ascii="Times New Roman" w:hAnsi="Times New Roman"/>
        </w:rPr>
        <w:t xml:space="preserve"> I.</w:t>
      </w:r>
      <w:r>
        <w:rPr>
          <w:rFonts w:ascii="Times New Roman" w:hAnsi="Times New Roman"/>
          <w:lang w:val="sr-Cyrl-CS"/>
        </w:rPr>
        <w:t xml:space="preserve">број 404-  </w:t>
      </w:r>
      <w:r>
        <w:rPr>
          <w:rFonts w:ascii="Times New Roman" w:hAnsi="Times New Roman"/>
        </w:rPr>
        <w:t xml:space="preserve"> </w:t>
      </w:r>
      <w:r>
        <w:rPr>
          <w:rFonts w:ascii="Times New Roman" w:hAnsi="Times New Roman"/>
          <w:lang w:val="sr-Cyrl-CS"/>
        </w:rPr>
        <w:t>32</w:t>
      </w:r>
      <w:r>
        <w:rPr>
          <w:rFonts w:ascii="Times New Roman" w:hAnsi="Times New Roman"/>
          <w:lang w:val="ru-RU"/>
        </w:rPr>
        <w:t xml:space="preserve"> </w:t>
      </w:r>
      <w:r>
        <w:rPr>
          <w:rFonts w:ascii="Times New Roman" w:hAnsi="Times New Roman"/>
          <w:lang w:val="sr-Cyrl-CS"/>
        </w:rPr>
        <w:t xml:space="preserve"> /</w:t>
      </w:r>
      <w:r w:rsidRPr="00001555">
        <w:rPr>
          <w:rFonts w:ascii="Times New Roman" w:hAnsi="Times New Roman"/>
        </w:rPr>
        <w:t>1</w:t>
      </w:r>
      <w:r w:rsidRPr="00001555">
        <w:rPr>
          <w:rFonts w:ascii="Times New Roman" w:hAnsi="Times New Roman"/>
          <w:lang w:val="sr-Cyrl-CS"/>
        </w:rPr>
        <w:t>5</w:t>
      </w:r>
      <w:r w:rsidRPr="00001555">
        <w:rPr>
          <w:rFonts w:ascii="Times New Roman" w:hAnsi="Times New Roman"/>
        </w:rPr>
        <w:t xml:space="preserve"> </w:t>
      </w:r>
      <w:r w:rsidRPr="00001555">
        <w:rPr>
          <w:rFonts w:ascii="Times New Roman" w:hAnsi="Times New Roman"/>
          <w:lang w:val="sr-Cyrl-CS"/>
        </w:rPr>
        <w:t xml:space="preserve">  од </w:t>
      </w:r>
      <w:r w:rsidRPr="00001555">
        <w:rPr>
          <w:rFonts w:ascii="Times New Roman" w:hAnsi="Times New Roman"/>
        </w:rPr>
        <w:t xml:space="preserve">  </w:t>
      </w:r>
      <w:r>
        <w:rPr>
          <w:rFonts w:ascii="Times New Roman" w:hAnsi="Times New Roman"/>
        </w:rPr>
        <w:t xml:space="preserve">09 </w:t>
      </w:r>
      <w:r w:rsidRPr="00001555">
        <w:rPr>
          <w:rFonts w:ascii="Times New Roman" w:hAnsi="Times New Roman"/>
        </w:rPr>
        <w:t>.0</w:t>
      </w:r>
      <w:r w:rsidRPr="00001555">
        <w:rPr>
          <w:rFonts w:ascii="Times New Roman" w:hAnsi="Times New Roman"/>
          <w:lang w:val="sr-Cyrl-CS"/>
        </w:rPr>
        <w:t>3. 2015.  године.</w:t>
      </w:r>
    </w:p>
    <w:p w:rsidR="00970F3B" w:rsidRDefault="00970F3B" w:rsidP="00970F3B">
      <w:pPr>
        <w:rPr>
          <w:rFonts w:ascii="Times New Roman" w:hAnsi="Times New Roman"/>
          <w:lang w:val="sr-Cyrl-CS"/>
        </w:rPr>
      </w:pPr>
    </w:p>
    <w:p w:rsidR="00970F3B" w:rsidRPr="00A94F0C" w:rsidRDefault="00970F3B" w:rsidP="00970F3B">
      <w:pPr>
        <w:rPr>
          <w:rFonts w:ascii="Times New Roman" w:hAnsi="Times New Roman"/>
          <w:lang w:val="sr-Cyrl-CS"/>
        </w:rPr>
      </w:pPr>
    </w:p>
    <w:p w:rsidR="00970F3B" w:rsidRPr="00A94F0C" w:rsidRDefault="00970F3B" w:rsidP="00970F3B">
      <w:pPr>
        <w:rPr>
          <w:rFonts w:ascii="Times New Roman" w:hAnsi="Times New Roman"/>
          <w:lang w:val="sr-Cyrl-CS"/>
        </w:rPr>
      </w:pPr>
    </w:p>
    <w:p w:rsidR="00970F3B" w:rsidRPr="00A94F0C" w:rsidRDefault="00970F3B" w:rsidP="00970F3B">
      <w:pPr>
        <w:rPr>
          <w:rFonts w:ascii="Times New Roman" w:hAnsi="Times New Roman"/>
          <w:lang w:val="sr-Cyrl-CS"/>
        </w:rPr>
      </w:pPr>
      <w:r w:rsidRPr="00A94F0C">
        <w:rPr>
          <w:rFonts w:ascii="Times New Roman" w:hAnsi="Times New Roman"/>
          <w:lang w:val="sr-Cyrl-CS"/>
        </w:rPr>
        <w:t>Поступак се спроводи ради закључења уговора о јавној набавци.</w:t>
      </w:r>
    </w:p>
    <w:p w:rsidR="00970F3B" w:rsidRPr="00A94F0C" w:rsidRDefault="00970F3B" w:rsidP="00970F3B">
      <w:pPr>
        <w:ind w:left="-426" w:firstLine="426"/>
        <w:rPr>
          <w:rFonts w:ascii="Times New Roman" w:hAnsi="Times New Roman"/>
          <w:lang w:val="sr-Cyrl-CS"/>
        </w:rPr>
      </w:pPr>
    </w:p>
    <w:p w:rsidR="00970F3B" w:rsidRPr="00A94F0C" w:rsidRDefault="00970F3B" w:rsidP="00970F3B">
      <w:pPr>
        <w:rPr>
          <w:rFonts w:ascii="Times New Roman" w:hAnsi="Times New Roman"/>
          <w:b/>
          <w:u w:val="single"/>
          <w:lang w:val="sr-Cyrl-CS"/>
        </w:rPr>
      </w:pPr>
    </w:p>
    <w:p w:rsidR="00970F3B" w:rsidRPr="00901478" w:rsidRDefault="00970F3B" w:rsidP="00970F3B">
      <w:pPr>
        <w:widowControl w:val="0"/>
        <w:numPr>
          <w:ilvl w:val="0"/>
          <w:numId w:val="6"/>
        </w:numPr>
        <w:autoSpaceDE w:val="0"/>
        <w:autoSpaceDN w:val="0"/>
        <w:adjustRightInd w:val="0"/>
        <w:rPr>
          <w:rFonts w:ascii="Times New Roman" w:hAnsi="Times New Roman"/>
          <w:lang w:val="sr-Cyrl-CS"/>
        </w:rPr>
      </w:pPr>
      <w:r w:rsidRPr="00901478">
        <w:rPr>
          <w:rFonts w:ascii="Times New Roman" w:hAnsi="Times New Roman"/>
          <w:b/>
          <w:u w:val="single"/>
          <w:lang w:val="sr-Cyrl-CS"/>
        </w:rPr>
        <w:t>Предмет јавне набавке</w:t>
      </w:r>
      <w:r w:rsidRPr="00901478">
        <w:rPr>
          <w:rFonts w:ascii="Times New Roman" w:hAnsi="Times New Roman"/>
          <w:lang w:val="sr-Cyrl-CS"/>
        </w:rPr>
        <w:t>.</w:t>
      </w:r>
      <w:r w:rsidRPr="00901478">
        <w:rPr>
          <w:rFonts w:ascii="Times New Roman" w:hAnsi="Times New Roman"/>
          <w:bCs/>
        </w:rPr>
        <w:t xml:space="preserve"> </w:t>
      </w:r>
      <w:r w:rsidRPr="00901478">
        <w:rPr>
          <w:rFonts w:ascii="Times New Roman" w:hAnsi="Times New Roman"/>
          <w:bCs/>
          <w:lang w:val="sr-Cyrl-CS"/>
        </w:rPr>
        <w:t xml:space="preserve">    </w:t>
      </w:r>
    </w:p>
    <w:p w:rsidR="00970F3B" w:rsidRDefault="00970F3B" w:rsidP="00970F3B">
      <w:pPr>
        <w:ind w:left="360"/>
        <w:rPr>
          <w:rFonts w:ascii="Times New Roman" w:hAnsi="Times New Roman"/>
          <w:b/>
          <w:u w:val="single"/>
          <w:lang w:val="sr-Cyrl-CS"/>
        </w:rPr>
      </w:pPr>
    </w:p>
    <w:p w:rsidR="00970F3B" w:rsidRPr="0068315C" w:rsidRDefault="00970F3B" w:rsidP="00970F3B">
      <w:pPr>
        <w:rPr>
          <w:rFonts w:ascii="Times New Roman" w:hAnsi="Times New Roman"/>
          <w:lang w:val="sr-Cyrl-CS"/>
        </w:rPr>
      </w:pPr>
      <w:r>
        <w:rPr>
          <w:rFonts w:ascii="Times New Roman" w:hAnsi="Times New Roman"/>
          <w:bCs/>
          <w:lang w:val="sr-Cyrl-CS"/>
        </w:rPr>
        <w:t xml:space="preserve">Јавна набавке велике </w:t>
      </w:r>
      <w:r w:rsidRPr="00A94F0C">
        <w:rPr>
          <w:rFonts w:ascii="Times New Roman" w:hAnsi="Times New Roman"/>
          <w:bCs/>
          <w:lang w:val="sr-Cyrl-CS"/>
        </w:rPr>
        <w:t xml:space="preserve"> вредности</w:t>
      </w:r>
      <w:r w:rsidRPr="00945902">
        <w:rPr>
          <w:rFonts w:ascii="Times New Roman" w:hAnsi="Times New Roman"/>
          <w:bCs/>
          <w:lang w:val="ru-RU"/>
        </w:rPr>
        <w:t xml:space="preserve"> </w:t>
      </w:r>
      <w:r>
        <w:rPr>
          <w:rFonts w:ascii="Times New Roman" w:hAnsi="Times New Roman"/>
          <w:bCs/>
          <w:lang w:val="sr-Cyrl-CS"/>
        </w:rPr>
        <w:t xml:space="preserve">–  </w:t>
      </w:r>
      <w:r w:rsidRPr="00C8318F">
        <w:rPr>
          <w:rFonts w:ascii="Times New Roman" w:hAnsi="Times New Roman"/>
          <w:lang w:val="sr-Cyrl-CS"/>
        </w:rPr>
        <w:t>услуге</w:t>
      </w:r>
      <w:r>
        <w:rPr>
          <w:rFonts w:ascii="Times New Roman" w:hAnsi="Times New Roman"/>
          <w:lang w:val="sr-Cyrl-CS"/>
        </w:rPr>
        <w:t xml:space="preserve"> ,, чишћења и одржавања канцеларија</w:t>
      </w:r>
      <w:r w:rsidRPr="00C8318F">
        <w:rPr>
          <w:rFonts w:ascii="Times New Roman" w:hAnsi="Times New Roman"/>
          <w:lang w:val="sr-Cyrl-CS"/>
        </w:rPr>
        <w:t xml:space="preserve"> у згради ГО Вождовац у Београду и  згради услужног центра ГО Вождовац у Белом Потоку</w:t>
      </w:r>
      <w:r w:rsidRPr="00C8318F">
        <w:rPr>
          <w:rFonts w:ascii="Times New Roman" w:eastAsia="TimesNewRoman,Bold" w:hAnsi="Times New Roman"/>
          <w:bCs/>
          <w:lang w:val="sr-Cyrl-CS"/>
        </w:rPr>
        <w:t>“ .</w:t>
      </w:r>
      <w:r>
        <w:rPr>
          <w:rFonts w:ascii="Times New Roman" w:hAnsi="Times New Roman"/>
          <w:b/>
          <w:lang/>
        </w:rPr>
        <w:t xml:space="preserve"> </w:t>
      </w:r>
    </w:p>
    <w:p w:rsidR="00970F3B" w:rsidRPr="009E0F9B" w:rsidRDefault="00970F3B" w:rsidP="00970F3B">
      <w:pPr>
        <w:jc w:val="both"/>
        <w:rPr>
          <w:rFonts w:ascii="Times New Roman" w:hAnsi="Times New Roman"/>
          <w:b/>
        </w:rPr>
      </w:pPr>
      <w:r>
        <w:rPr>
          <w:rFonts w:ascii="Times New Roman" w:hAnsi="Times New Roman"/>
          <w:b/>
          <w:lang/>
        </w:rPr>
        <w:t>О</w:t>
      </w:r>
      <w:r>
        <w:rPr>
          <w:rFonts w:ascii="Times New Roman" w:hAnsi="Times New Roman"/>
          <w:b/>
          <w:lang w:val="sr-Cyrl-CS"/>
        </w:rPr>
        <w:t>Р</w:t>
      </w:r>
      <w:r>
        <w:rPr>
          <w:rFonts w:ascii="Times New Roman" w:hAnsi="Times New Roman"/>
          <w:b/>
          <w:lang/>
        </w:rPr>
        <w:t xml:space="preserve">Н </w:t>
      </w:r>
      <w:r>
        <w:rPr>
          <w:rFonts w:ascii="Times New Roman" w:hAnsi="Times New Roman"/>
          <w:b/>
          <w:lang w:val="sr-Cyrl-CS"/>
        </w:rPr>
        <w:t xml:space="preserve">   </w:t>
      </w:r>
      <w:r w:rsidRPr="009E0F9B">
        <w:rPr>
          <w:rFonts w:ascii="Times New Roman" w:hAnsi="Times New Roman"/>
        </w:rPr>
        <w:t>90911000</w:t>
      </w:r>
      <w:r w:rsidRPr="009E0F9B">
        <w:rPr>
          <w:rFonts w:ascii="Times New Roman" w:hAnsi="Times New Roman"/>
          <w:b/>
        </w:rPr>
        <w:t xml:space="preserve"> </w:t>
      </w:r>
      <w:r w:rsidRPr="009E0F9B">
        <w:rPr>
          <w:rFonts w:ascii="Times New Roman" w:hAnsi="Times New Roman"/>
        </w:rPr>
        <w:t>Услуге чишћења стамбених објеката, зграда и прозора</w:t>
      </w:r>
    </w:p>
    <w:p w:rsidR="00970F3B" w:rsidRPr="009E0F9B" w:rsidRDefault="00970F3B" w:rsidP="00970F3B">
      <w:pPr>
        <w:jc w:val="both"/>
        <w:rPr>
          <w:rFonts w:ascii="Times New Roman" w:hAnsi="Times New Roman"/>
          <w:b/>
        </w:rPr>
      </w:pPr>
      <w:r>
        <w:rPr>
          <w:rFonts w:ascii="Times New Roman" w:hAnsi="Times New Roman"/>
        </w:rPr>
        <w:t xml:space="preserve">            </w:t>
      </w:r>
      <w:r w:rsidRPr="009E0F9B">
        <w:rPr>
          <w:rFonts w:ascii="Times New Roman" w:hAnsi="Times New Roman"/>
        </w:rPr>
        <w:t xml:space="preserve"> 90919200 - </w:t>
      </w:r>
      <w:proofErr w:type="gramStart"/>
      <w:r w:rsidRPr="009E0F9B">
        <w:rPr>
          <w:rFonts w:ascii="Times New Roman" w:hAnsi="Times New Roman"/>
        </w:rPr>
        <w:t>услуге</w:t>
      </w:r>
      <w:proofErr w:type="gramEnd"/>
      <w:r w:rsidRPr="009E0F9B">
        <w:rPr>
          <w:rFonts w:ascii="Times New Roman" w:hAnsi="Times New Roman"/>
        </w:rPr>
        <w:t xml:space="preserve"> чишћења канцеларија</w:t>
      </w:r>
    </w:p>
    <w:p w:rsidR="00970F3B" w:rsidRPr="00853BAD" w:rsidRDefault="00970F3B" w:rsidP="00970F3B">
      <w:pPr>
        <w:ind w:left="-284" w:firstLine="284"/>
        <w:rPr>
          <w:rFonts w:ascii="Times New Roman" w:hAnsi="Times New Roman"/>
          <w:b/>
          <w:lang w:val="sr-Cyrl-CS"/>
        </w:rPr>
      </w:pPr>
    </w:p>
    <w:p w:rsidR="00970F3B" w:rsidRDefault="00970F3B" w:rsidP="00970F3B">
      <w:pPr>
        <w:rPr>
          <w:rFonts w:ascii="Times New Roman" w:eastAsia="Calibri" w:hAnsi="Times New Roman"/>
          <w:lang w:val="sr-Cyrl-CS"/>
        </w:rPr>
      </w:pPr>
    </w:p>
    <w:p w:rsidR="00970F3B" w:rsidRDefault="00970F3B" w:rsidP="00970F3B">
      <w:pPr>
        <w:rPr>
          <w:rFonts w:ascii="Times New Roman" w:eastAsia="Calibri" w:hAnsi="Times New Roman"/>
          <w:lang w:val="sr-Cyrl-CS"/>
        </w:rPr>
      </w:pPr>
      <w:r>
        <w:rPr>
          <w:rFonts w:ascii="Times New Roman" w:eastAsia="Calibri" w:hAnsi="Times New Roman"/>
        </w:rPr>
        <w:t xml:space="preserve">Наручилац набавља услуге </w:t>
      </w:r>
      <w:r>
        <w:rPr>
          <w:rFonts w:ascii="Times New Roman" w:eastAsia="Calibri" w:hAnsi="Times New Roman"/>
          <w:b/>
          <w:bCs/>
        </w:rPr>
        <w:t xml:space="preserve">редовног одржавања </w:t>
      </w:r>
      <w:r>
        <w:rPr>
          <w:rFonts w:ascii="Times New Roman" w:eastAsia="Calibri" w:hAnsi="Times New Roman"/>
          <w:b/>
          <w:bCs/>
          <w:lang w:val="sr-Cyrl-CS"/>
        </w:rPr>
        <w:t>канцеларија</w:t>
      </w:r>
      <w:r>
        <w:rPr>
          <w:rFonts w:ascii="Times New Roman" w:eastAsia="Calibri" w:hAnsi="Times New Roman"/>
          <w:b/>
          <w:bCs/>
        </w:rPr>
        <w:t xml:space="preserve"> </w:t>
      </w:r>
      <w:r>
        <w:rPr>
          <w:rFonts w:ascii="Times New Roman" w:eastAsia="Calibri" w:hAnsi="Times New Roman"/>
        </w:rPr>
        <w:t xml:space="preserve">које </w:t>
      </w:r>
      <w:proofErr w:type="gramStart"/>
      <w:r>
        <w:rPr>
          <w:rFonts w:ascii="Times New Roman" w:eastAsia="Calibri" w:hAnsi="Times New Roman"/>
        </w:rPr>
        <w:t>обухвата :</w:t>
      </w:r>
      <w:proofErr w:type="gramEnd"/>
    </w:p>
    <w:p w:rsidR="00970F3B" w:rsidRPr="00001555" w:rsidRDefault="00970F3B" w:rsidP="00970F3B">
      <w:pPr>
        <w:rPr>
          <w:rFonts w:ascii="Times New Roman" w:eastAsia="Calibri" w:hAnsi="Times New Roman"/>
          <w:lang w:val="sr-Cyrl-CS"/>
        </w:rPr>
      </w:pPr>
    </w:p>
    <w:p w:rsidR="00970F3B" w:rsidRPr="00001555" w:rsidRDefault="00970F3B" w:rsidP="00970F3B">
      <w:pPr>
        <w:numPr>
          <w:ilvl w:val="0"/>
          <w:numId w:val="8"/>
        </w:numPr>
        <w:autoSpaceDE w:val="0"/>
        <w:autoSpaceDN w:val="0"/>
        <w:adjustRightInd w:val="0"/>
        <w:rPr>
          <w:rFonts w:ascii="Times New Roman" w:eastAsia="Calibri" w:hAnsi="Times New Roman"/>
          <w:b/>
          <w:lang w:val="sr-Cyrl-CS"/>
        </w:rPr>
      </w:pPr>
      <w:r w:rsidRPr="00001555">
        <w:rPr>
          <w:rFonts w:ascii="Times New Roman" w:eastAsia="Calibri" w:hAnsi="Times New Roman"/>
          <w:b/>
          <w:lang w:val="sr-Cyrl-CS"/>
        </w:rPr>
        <w:t>Редовно чишћење канцеларија</w:t>
      </w:r>
      <w:r>
        <w:rPr>
          <w:rFonts w:ascii="Times New Roman" w:eastAsia="Calibri" w:hAnsi="Times New Roman"/>
          <w:b/>
          <w:lang w:val="sr-Cyrl-CS"/>
        </w:rPr>
        <w:t xml:space="preserve"> и пословних просторија</w:t>
      </w:r>
    </w:p>
    <w:p w:rsidR="00970F3B" w:rsidRPr="00001555" w:rsidRDefault="00970F3B" w:rsidP="00970F3B">
      <w:pPr>
        <w:ind w:left="1080"/>
        <w:rPr>
          <w:rFonts w:ascii="Times New Roman" w:eastAsia="Calibri" w:hAnsi="Times New Roman"/>
          <w:lang w:val="sr-Cyrl-CS"/>
        </w:rPr>
      </w:pPr>
    </w:p>
    <w:p w:rsidR="00970F3B" w:rsidRDefault="00970F3B" w:rsidP="00970F3B">
      <w:pPr>
        <w:rPr>
          <w:rFonts w:ascii="Times New Roman" w:eastAsia="Calibri" w:hAnsi="Times New Roman"/>
        </w:rPr>
      </w:pPr>
      <w:r w:rsidRPr="00C27F9C">
        <w:rPr>
          <w:rFonts w:ascii="Times New Roman" w:eastAsia="Calibri" w:hAnsi="Times New Roman"/>
          <w:b/>
          <w:u w:val="single"/>
        </w:rPr>
        <w:t>1. Свакодневно одржавање</w:t>
      </w:r>
      <w:r>
        <w:rPr>
          <w:rFonts w:ascii="Times New Roman" w:eastAsia="Calibri" w:hAnsi="Times New Roman"/>
        </w:rPr>
        <w:t>:</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прикупљање и изношење смећа;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усисавање прашине са итисона, стаза и других подних површина, односно</w:t>
      </w:r>
    </w:p>
    <w:p w:rsidR="00970F3B" w:rsidRDefault="00970F3B" w:rsidP="00970F3B">
      <w:pPr>
        <w:rPr>
          <w:rFonts w:ascii="Times New Roman" w:eastAsia="Calibri" w:hAnsi="Times New Roman"/>
        </w:rPr>
      </w:pPr>
      <w:proofErr w:type="gramStart"/>
      <w:r>
        <w:rPr>
          <w:rFonts w:ascii="Times New Roman" w:eastAsia="Calibri" w:hAnsi="Times New Roman"/>
        </w:rPr>
        <w:t>пребрисивање</w:t>
      </w:r>
      <w:proofErr w:type="gramEnd"/>
      <w:r>
        <w:rPr>
          <w:rFonts w:ascii="Times New Roman" w:eastAsia="Calibri" w:hAnsi="Times New Roman"/>
        </w:rPr>
        <w:t xml:space="preserve"> подних површина адекватним средствима уколико су од ламината или</w:t>
      </w:r>
    </w:p>
    <w:p w:rsidR="00970F3B" w:rsidRDefault="00970F3B" w:rsidP="00970F3B">
      <w:pPr>
        <w:rPr>
          <w:rFonts w:ascii="Times New Roman" w:eastAsia="Calibri" w:hAnsi="Times New Roman"/>
        </w:rPr>
      </w:pPr>
      <w:proofErr w:type="gramStart"/>
      <w:r>
        <w:rPr>
          <w:rFonts w:ascii="Times New Roman" w:eastAsia="Calibri" w:hAnsi="Times New Roman"/>
        </w:rPr>
        <w:t>друге</w:t>
      </w:r>
      <w:proofErr w:type="gramEnd"/>
      <w:r>
        <w:rPr>
          <w:rFonts w:ascii="Times New Roman" w:eastAsia="Calibri" w:hAnsi="Times New Roman"/>
        </w:rPr>
        <w:t xml:space="preserve"> подне облоге (што подразумева и уклањање флека);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прање свих санитарних просторија и уређаја са дезинфекцијом,</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брисање прашине са канцеларијског намештаја (посебно столова, столица,</w:t>
      </w:r>
    </w:p>
    <w:p w:rsidR="00970F3B" w:rsidRDefault="00970F3B" w:rsidP="00970F3B">
      <w:pPr>
        <w:rPr>
          <w:rFonts w:ascii="Times New Roman" w:eastAsia="Calibri" w:hAnsi="Times New Roman"/>
        </w:rPr>
      </w:pPr>
      <w:proofErr w:type="gramStart"/>
      <w:r>
        <w:rPr>
          <w:rFonts w:ascii="Times New Roman" w:eastAsia="Calibri" w:hAnsi="Times New Roman"/>
        </w:rPr>
        <w:t>ормара</w:t>
      </w:r>
      <w:proofErr w:type="gramEnd"/>
      <w:r>
        <w:rPr>
          <w:rFonts w:ascii="Times New Roman" w:eastAsia="Calibri" w:hAnsi="Times New Roman"/>
        </w:rPr>
        <w:t>) и друге опреме у канцеларијском простору и објекту;</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чишћење и брисање степеништа, металних и стаклених делова (нпр: гелендера и</w:t>
      </w:r>
    </w:p>
    <w:p w:rsidR="00970F3B" w:rsidRDefault="00970F3B" w:rsidP="00970F3B">
      <w:pPr>
        <w:rPr>
          <w:rFonts w:ascii="Times New Roman" w:eastAsia="Calibri" w:hAnsi="Times New Roman"/>
        </w:rPr>
      </w:pPr>
      <w:proofErr w:type="gramStart"/>
      <w:r>
        <w:rPr>
          <w:rFonts w:ascii="Times New Roman" w:eastAsia="Calibri" w:hAnsi="Times New Roman"/>
        </w:rPr>
        <w:t>сл</w:t>
      </w:r>
      <w:proofErr w:type="gramEnd"/>
      <w:r>
        <w:rPr>
          <w:rFonts w:ascii="Times New Roman" w:eastAsia="Calibri" w:hAnsi="Times New Roman"/>
        </w:rPr>
        <w:t xml:space="preserve">.) </w:t>
      </w:r>
      <w:proofErr w:type="gramStart"/>
      <w:r>
        <w:rPr>
          <w:rFonts w:ascii="Times New Roman" w:eastAsia="Calibri" w:hAnsi="Times New Roman"/>
        </w:rPr>
        <w:t>у</w:t>
      </w:r>
      <w:proofErr w:type="gramEnd"/>
      <w:r>
        <w:rPr>
          <w:rFonts w:ascii="Times New Roman" w:eastAsia="Calibri" w:hAnsi="Times New Roman"/>
        </w:rPr>
        <w:t xml:space="preserve"> шалтер салама у објектима где исте постоје;</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проветравање пословног простора;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чишћење врата;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пајање паучине;</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усисавање меблираног намештаја (као и отклањање флека),</w:t>
      </w:r>
    </w:p>
    <w:p w:rsidR="00970F3B" w:rsidRDefault="00970F3B" w:rsidP="00970F3B">
      <w:pPr>
        <w:rPr>
          <w:rFonts w:ascii="Times New Roman" w:eastAsia="Calibri" w:hAnsi="Times New Roman"/>
          <w:lang w:val="sr-Cyrl-CS"/>
        </w:rPr>
      </w:pPr>
      <w:r>
        <w:rPr>
          <w:rFonts w:ascii="Symbol" w:eastAsia="Calibri" w:hAnsi="Symbol" w:cs="Symbol"/>
        </w:rPr>
        <w:t></w:t>
      </w:r>
      <w:r>
        <w:rPr>
          <w:rFonts w:ascii="Symbol" w:eastAsia="Calibri" w:hAnsi="Symbol" w:cs="Symbol"/>
        </w:rPr>
        <w:t></w:t>
      </w:r>
      <w:r>
        <w:rPr>
          <w:rFonts w:ascii="Times New Roman" w:eastAsia="Calibri" w:hAnsi="Times New Roman"/>
        </w:rPr>
        <w:t xml:space="preserve">остале сличне послове који не трпе </w:t>
      </w:r>
      <w:proofErr w:type="gramStart"/>
      <w:r>
        <w:rPr>
          <w:rFonts w:ascii="Times New Roman" w:eastAsia="Calibri" w:hAnsi="Times New Roman"/>
        </w:rPr>
        <w:t>одлагање .</w:t>
      </w:r>
      <w:proofErr w:type="gramEnd"/>
    </w:p>
    <w:p w:rsidR="00970F3B" w:rsidRPr="00ED6829" w:rsidRDefault="00970F3B" w:rsidP="00970F3B">
      <w:pPr>
        <w:rPr>
          <w:sz w:val="32"/>
          <w:szCs w:val="32"/>
          <w:lang w:val="sr-Cyrl-CS"/>
        </w:rPr>
      </w:pPr>
    </w:p>
    <w:p w:rsidR="00970F3B" w:rsidRPr="00ED6829" w:rsidRDefault="00970F3B" w:rsidP="00970F3B">
      <w:pPr>
        <w:numPr>
          <w:ilvl w:val="0"/>
          <w:numId w:val="7"/>
        </w:numPr>
        <w:autoSpaceDE w:val="0"/>
        <w:autoSpaceDN w:val="0"/>
        <w:adjustRightInd w:val="0"/>
        <w:rPr>
          <w:rFonts w:ascii="Times New Roman" w:eastAsia="Calibri" w:hAnsi="Times New Roman"/>
          <w:b/>
          <w:u w:val="single"/>
        </w:rPr>
      </w:pPr>
      <w:r w:rsidRPr="00ED6829">
        <w:rPr>
          <w:rFonts w:ascii="Times New Roman" w:eastAsia="Calibri" w:hAnsi="Times New Roman"/>
          <w:b/>
          <w:u w:val="single"/>
        </w:rPr>
        <w:t>Периодично:</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прање прозора - 4 пута годишње</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прање итисона и тепиха –2 пута годишње (машинско дубинско прање мебла,</w:t>
      </w:r>
    </w:p>
    <w:p w:rsidR="00970F3B" w:rsidRDefault="00970F3B" w:rsidP="00970F3B">
      <w:pPr>
        <w:rPr>
          <w:rFonts w:ascii="Times New Roman" w:eastAsia="Calibri" w:hAnsi="Times New Roman"/>
        </w:rPr>
      </w:pPr>
      <w:proofErr w:type="gramStart"/>
      <w:r>
        <w:rPr>
          <w:rFonts w:ascii="Times New Roman" w:eastAsia="Calibri" w:hAnsi="Times New Roman"/>
        </w:rPr>
        <w:t>подних</w:t>
      </w:r>
      <w:proofErr w:type="gramEnd"/>
      <w:r>
        <w:rPr>
          <w:rFonts w:ascii="Times New Roman" w:eastAsia="Calibri" w:hAnsi="Times New Roman"/>
        </w:rPr>
        <w:t xml:space="preserve"> површина)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прање завеса (као и тракастих) – једном годишње</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прање расветних тела и опреме - по потреби</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прање и гланцање мермера-по потреби</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чишћење тротоара, прилаза и дворишта-по потреби</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у зимском периоду чишћење снега и леда око објекта са посипањем соли уколико</w:t>
      </w:r>
    </w:p>
    <w:p w:rsidR="00970F3B" w:rsidRDefault="00970F3B" w:rsidP="00970F3B">
      <w:pPr>
        <w:rPr>
          <w:rFonts w:ascii="Times New Roman" w:eastAsia="Calibri" w:hAnsi="Times New Roman"/>
        </w:rPr>
      </w:pPr>
      <w:proofErr w:type="gramStart"/>
      <w:r>
        <w:rPr>
          <w:rFonts w:ascii="Times New Roman" w:eastAsia="Calibri" w:hAnsi="Times New Roman"/>
        </w:rPr>
        <w:t>постоји</w:t>
      </w:r>
      <w:proofErr w:type="gramEnd"/>
      <w:r>
        <w:rPr>
          <w:rFonts w:ascii="Times New Roman" w:eastAsia="Calibri" w:hAnsi="Times New Roman"/>
        </w:rPr>
        <w:t xml:space="preserve"> потреба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и остали слични послови</w:t>
      </w:r>
    </w:p>
    <w:p w:rsidR="00970F3B" w:rsidRDefault="00970F3B" w:rsidP="00970F3B">
      <w:pPr>
        <w:rPr>
          <w:rFonts w:ascii="Times New Roman" w:eastAsia="Calibri" w:hAnsi="Times New Roman"/>
          <w:b/>
          <w:bCs/>
          <w:lang w:val="sr-Cyrl-CS"/>
        </w:rPr>
      </w:pPr>
    </w:p>
    <w:p w:rsidR="00970F3B" w:rsidRDefault="00970F3B" w:rsidP="00970F3B">
      <w:pPr>
        <w:numPr>
          <w:ilvl w:val="0"/>
          <w:numId w:val="8"/>
        </w:numPr>
        <w:autoSpaceDE w:val="0"/>
        <w:autoSpaceDN w:val="0"/>
        <w:adjustRightInd w:val="0"/>
        <w:rPr>
          <w:rFonts w:ascii="Times New Roman" w:eastAsia="Calibri" w:hAnsi="Times New Roman"/>
          <w:b/>
          <w:bCs/>
          <w:lang w:val="sr-Cyrl-CS"/>
        </w:rPr>
      </w:pPr>
      <w:r>
        <w:rPr>
          <w:rFonts w:ascii="Times New Roman" w:eastAsia="Calibri" w:hAnsi="Times New Roman"/>
          <w:b/>
          <w:bCs/>
          <w:lang w:val="sr-Cyrl-CS"/>
        </w:rPr>
        <w:t>Ванредно чишћење канцеларија и пословних просторија</w:t>
      </w:r>
    </w:p>
    <w:p w:rsidR="00970F3B" w:rsidRDefault="00970F3B" w:rsidP="00970F3B">
      <w:pPr>
        <w:rPr>
          <w:rFonts w:ascii="Times New Roman" w:eastAsia="Calibri" w:hAnsi="Times New Roman"/>
          <w:b/>
          <w:bCs/>
          <w:lang w:val="sr-Cyrl-CS"/>
        </w:rPr>
      </w:pP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прикупљање и изношење смећа;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усисавање прашине са итисона, стаза и других подних површина, односно</w:t>
      </w:r>
    </w:p>
    <w:p w:rsidR="00970F3B" w:rsidRDefault="00970F3B" w:rsidP="00970F3B">
      <w:pPr>
        <w:rPr>
          <w:rFonts w:ascii="Times New Roman" w:eastAsia="Calibri" w:hAnsi="Times New Roman"/>
        </w:rPr>
      </w:pPr>
      <w:proofErr w:type="gramStart"/>
      <w:r>
        <w:rPr>
          <w:rFonts w:ascii="Times New Roman" w:eastAsia="Calibri" w:hAnsi="Times New Roman"/>
        </w:rPr>
        <w:t>пребрисивање</w:t>
      </w:r>
      <w:proofErr w:type="gramEnd"/>
      <w:r>
        <w:rPr>
          <w:rFonts w:ascii="Times New Roman" w:eastAsia="Calibri" w:hAnsi="Times New Roman"/>
        </w:rPr>
        <w:t xml:space="preserve"> подних површина адекватним средствима уколико су од ламината или</w:t>
      </w:r>
    </w:p>
    <w:p w:rsidR="00970F3B" w:rsidRDefault="00970F3B" w:rsidP="00970F3B">
      <w:pPr>
        <w:rPr>
          <w:rFonts w:ascii="Times New Roman" w:eastAsia="Calibri" w:hAnsi="Times New Roman"/>
        </w:rPr>
      </w:pPr>
      <w:proofErr w:type="gramStart"/>
      <w:r>
        <w:rPr>
          <w:rFonts w:ascii="Times New Roman" w:eastAsia="Calibri" w:hAnsi="Times New Roman"/>
        </w:rPr>
        <w:t>друге</w:t>
      </w:r>
      <w:proofErr w:type="gramEnd"/>
      <w:r>
        <w:rPr>
          <w:rFonts w:ascii="Times New Roman" w:eastAsia="Calibri" w:hAnsi="Times New Roman"/>
        </w:rPr>
        <w:t xml:space="preserve"> подне облоге (што подразумева и уклањање флека);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прање свих санитарних просторија и уређаја са дезинфекцијом,</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брисање прашине са канцеларијског намештаја (посебно столова, столица,</w:t>
      </w:r>
    </w:p>
    <w:p w:rsidR="00970F3B" w:rsidRDefault="00970F3B" w:rsidP="00970F3B">
      <w:pPr>
        <w:rPr>
          <w:rFonts w:ascii="Times New Roman" w:eastAsia="Calibri" w:hAnsi="Times New Roman"/>
        </w:rPr>
      </w:pPr>
      <w:proofErr w:type="gramStart"/>
      <w:r>
        <w:rPr>
          <w:rFonts w:ascii="Times New Roman" w:eastAsia="Calibri" w:hAnsi="Times New Roman"/>
        </w:rPr>
        <w:t>ормара</w:t>
      </w:r>
      <w:proofErr w:type="gramEnd"/>
      <w:r>
        <w:rPr>
          <w:rFonts w:ascii="Times New Roman" w:eastAsia="Calibri" w:hAnsi="Times New Roman"/>
        </w:rPr>
        <w:t>) и друге опреме у канцеларијском простору и објекту;</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чишћење и брисање степеништа, металних и стаклених делова (нпр: гелендера и</w:t>
      </w:r>
    </w:p>
    <w:p w:rsidR="00970F3B" w:rsidRDefault="00970F3B" w:rsidP="00970F3B">
      <w:pPr>
        <w:rPr>
          <w:rFonts w:ascii="Times New Roman" w:eastAsia="Calibri" w:hAnsi="Times New Roman"/>
        </w:rPr>
      </w:pPr>
      <w:proofErr w:type="gramStart"/>
      <w:r>
        <w:rPr>
          <w:rFonts w:ascii="Times New Roman" w:eastAsia="Calibri" w:hAnsi="Times New Roman"/>
        </w:rPr>
        <w:t>сл</w:t>
      </w:r>
      <w:proofErr w:type="gramEnd"/>
      <w:r>
        <w:rPr>
          <w:rFonts w:ascii="Times New Roman" w:eastAsia="Calibri" w:hAnsi="Times New Roman"/>
        </w:rPr>
        <w:t xml:space="preserve">.) </w:t>
      </w:r>
      <w:proofErr w:type="gramStart"/>
      <w:r>
        <w:rPr>
          <w:rFonts w:ascii="Times New Roman" w:eastAsia="Calibri" w:hAnsi="Times New Roman"/>
        </w:rPr>
        <w:t>у</w:t>
      </w:r>
      <w:proofErr w:type="gramEnd"/>
      <w:r>
        <w:rPr>
          <w:rFonts w:ascii="Times New Roman" w:eastAsia="Calibri" w:hAnsi="Times New Roman"/>
        </w:rPr>
        <w:t xml:space="preserve"> шалтер салама у објектима где исте постоје;</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проветравање пословног простора;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чишћење врата;</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пајање паучине;</w:t>
      </w:r>
    </w:p>
    <w:p w:rsidR="00970F3B" w:rsidRDefault="00970F3B" w:rsidP="00970F3B">
      <w:pPr>
        <w:rPr>
          <w:rFonts w:ascii="Times New Roman" w:eastAsia="Calibri" w:hAnsi="Times New Roman"/>
        </w:rPr>
      </w:pPr>
      <w:r>
        <w:rPr>
          <w:rFonts w:ascii="Symbol" w:eastAsia="Calibri" w:hAnsi="Symbol" w:cs="Symbol"/>
        </w:rPr>
        <w:t></w:t>
      </w:r>
      <w:r>
        <w:rPr>
          <w:rFonts w:ascii="Symbol" w:eastAsia="Calibri" w:hAnsi="Symbol" w:cs="Symbol"/>
        </w:rPr>
        <w:t></w:t>
      </w:r>
      <w:r>
        <w:rPr>
          <w:rFonts w:ascii="Times New Roman" w:eastAsia="Calibri" w:hAnsi="Times New Roman"/>
        </w:rPr>
        <w:t>усисавање меблираног намештаја (као и отклањање флека),</w:t>
      </w:r>
    </w:p>
    <w:p w:rsidR="00970F3B" w:rsidRDefault="00970F3B" w:rsidP="00970F3B">
      <w:pPr>
        <w:rPr>
          <w:rFonts w:ascii="Times New Roman" w:eastAsia="Calibri" w:hAnsi="Times New Roman"/>
          <w:lang w:val="sr-Cyrl-CS"/>
        </w:rPr>
      </w:pPr>
      <w:r>
        <w:rPr>
          <w:rFonts w:ascii="Symbol" w:eastAsia="Calibri" w:hAnsi="Symbol" w:cs="Symbol"/>
        </w:rPr>
        <w:lastRenderedPageBreak/>
        <w:t></w:t>
      </w:r>
      <w:r>
        <w:rPr>
          <w:rFonts w:ascii="Symbol" w:eastAsia="Calibri" w:hAnsi="Symbol" w:cs="Symbol"/>
        </w:rPr>
        <w:t></w:t>
      </w:r>
      <w:r>
        <w:rPr>
          <w:rFonts w:ascii="Times New Roman" w:eastAsia="Calibri" w:hAnsi="Times New Roman"/>
        </w:rPr>
        <w:t xml:space="preserve">остале сличне послове који не трпе </w:t>
      </w:r>
      <w:proofErr w:type="gramStart"/>
      <w:r>
        <w:rPr>
          <w:rFonts w:ascii="Times New Roman" w:eastAsia="Calibri" w:hAnsi="Times New Roman"/>
        </w:rPr>
        <w:t>одлагање .</w:t>
      </w:r>
      <w:proofErr w:type="gramEnd"/>
    </w:p>
    <w:p w:rsidR="00970F3B" w:rsidRPr="00001555" w:rsidRDefault="00970F3B" w:rsidP="00970F3B">
      <w:pPr>
        <w:rPr>
          <w:rFonts w:ascii="Times New Roman" w:eastAsia="Calibri" w:hAnsi="Times New Roman"/>
          <w:b/>
          <w:bCs/>
          <w:lang w:val="sr-Cyrl-CS"/>
        </w:rPr>
      </w:pPr>
    </w:p>
    <w:p w:rsidR="00970F3B" w:rsidRDefault="00970F3B" w:rsidP="00970F3B">
      <w:pPr>
        <w:jc w:val="center"/>
        <w:rPr>
          <w:rFonts w:ascii="Times New Roman" w:eastAsia="Calibri" w:hAnsi="Times New Roman"/>
          <w:b/>
          <w:bCs/>
          <w:lang w:val="sr-Cyrl-CS"/>
        </w:rPr>
      </w:pPr>
      <w:r>
        <w:rPr>
          <w:rFonts w:ascii="Times New Roman" w:eastAsia="Calibri" w:hAnsi="Times New Roman"/>
          <w:b/>
          <w:bCs/>
        </w:rPr>
        <w:t>Техничке спецификације</w:t>
      </w:r>
    </w:p>
    <w:p w:rsidR="00970F3B" w:rsidRPr="00BA29EE" w:rsidRDefault="00970F3B" w:rsidP="00970F3B">
      <w:pPr>
        <w:jc w:val="center"/>
        <w:rPr>
          <w:rFonts w:ascii="Times New Roman" w:eastAsia="Calibri" w:hAnsi="Times New Roman"/>
          <w:b/>
          <w:bCs/>
          <w:lang w:val="sr-Cyrl-CS"/>
        </w:rPr>
      </w:pPr>
    </w:p>
    <w:p w:rsidR="00970F3B" w:rsidRPr="00001555" w:rsidRDefault="00970F3B" w:rsidP="00970F3B">
      <w:pPr>
        <w:rPr>
          <w:rFonts w:ascii="Times New Roman" w:eastAsia="Calibri" w:hAnsi="Times New Roman"/>
          <w:lang w:val="sr-Cyrl-CS"/>
        </w:rPr>
      </w:pPr>
      <w:r>
        <w:rPr>
          <w:rFonts w:ascii="Times New Roman" w:eastAsia="Calibri" w:hAnsi="Times New Roman"/>
        </w:rPr>
        <w:t>Услугу чишћења пословних просторија понуђач пружа са својим радницима, својом опремом иинвентаром (усисивачи, метле, четке, мердевине, лопате за чишћење снега, крпе</w:t>
      </w:r>
      <w:proofErr w:type="gramStart"/>
      <w:r>
        <w:rPr>
          <w:rFonts w:ascii="Times New Roman" w:eastAsia="Calibri" w:hAnsi="Times New Roman"/>
        </w:rPr>
        <w:t>,...</w:t>
      </w:r>
      <w:proofErr w:type="gramEnd"/>
      <w:r>
        <w:rPr>
          <w:rFonts w:ascii="Times New Roman" w:eastAsia="Calibri" w:hAnsi="Times New Roman"/>
        </w:rPr>
        <w:t>) и</w:t>
      </w:r>
      <w:r>
        <w:rPr>
          <w:rFonts w:ascii="Times New Roman" w:eastAsia="Calibri" w:hAnsi="Times New Roman"/>
          <w:lang w:val="sr-Cyrl-CS"/>
        </w:rPr>
        <w:t xml:space="preserve"> </w:t>
      </w:r>
      <w:r>
        <w:rPr>
          <w:rFonts w:ascii="Times New Roman" w:eastAsia="Calibri" w:hAnsi="Times New Roman"/>
        </w:rPr>
        <w:t>средствима за хигијену која морају задовољавати важеће стандaрде (посебно у погледу заштите</w:t>
      </w:r>
      <w:r>
        <w:rPr>
          <w:rFonts w:ascii="Times New Roman" w:eastAsia="Calibri" w:hAnsi="Times New Roman"/>
          <w:lang w:val="sr-Cyrl-CS"/>
        </w:rPr>
        <w:t xml:space="preserve"> </w:t>
      </w:r>
      <w:r>
        <w:rPr>
          <w:rFonts w:ascii="Times New Roman" w:eastAsia="Calibri" w:hAnsi="Times New Roman"/>
        </w:rPr>
        <w:t xml:space="preserve">животне средине). </w:t>
      </w:r>
      <w:proofErr w:type="gramStart"/>
      <w:r>
        <w:rPr>
          <w:rFonts w:ascii="Times New Roman" w:eastAsia="Calibri" w:hAnsi="Times New Roman"/>
        </w:rPr>
        <w:t>тоалет</w:t>
      </w:r>
      <w:proofErr w:type="gramEnd"/>
      <w:r>
        <w:rPr>
          <w:rFonts w:ascii="Times New Roman" w:eastAsia="Calibri" w:hAnsi="Times New Roman"/>
        </w:rPr>
        <w:t xml:space="preserve"> сапун</w:t>
      </w:r>
      <w:r>
        <w:rPr>
          <w:rFonts w:ascii="Times New Roman" w:eastAsia="Calibri" w:hAnsi="Times New Roman"/>
          <w:lang w:val="sr-Cyrl-CS"/>
        </w:rPr>
        <w:t xml:space="preserve"> и освеживач простора </w:t>
      </w:r>
    </w:p>
    <w:p w:rsidR="00970F3B" w:rsidRDefault="00970F3B" w:rsidP="00970F3B">
      <w:pPr>
        <w:rPr>
          <w:rFonts w:ascii="Times New Roman" w:eastAsia="Calibri" w:hAnsi="Times New Roman"/>
          <w:b/>
          <w:bCs/>
        </w:rPr>
      </w:pPr>
    </w:p>
    <w:p w:rsidR="00970F3B" w:rsidRDefault="00970F3B" w:rsidP="00970F3B">
      <w:pPr>
        <w:jc w:val="center"/>
        <w:rPr>
          <w:rFonts w:ascii="Times New Roman" w:eastAsia="Calibri" w:hAnsi="Times New Roman"/>
          <w:b/>
          <w:bCs/>
          <w:lang w:val="sr-Cyrl-CS"/>
        </w:rPr>
      </w:pPr>
      <w:r>
        <w:rPr>
          <w:rFonts w:ascii="Times New Roman" w:eastAsia="Calibri" w:hAnsi="Times New Roman"/>
          <w:b/>
          <w:bCs/>
        </w:rPr>
        <w:t>Квалитет услуге</w:t>
      </w:r>
    </w:p>
    <w:p w:rsidR="00970F3B" w:rsidRPr="00BA29EE" w:rsidRDefault="00970F3B" w:rsidP="00970F3B">
      <w:pPr>
        <w:jc w:val="center"/>
        <w:rPr>
          <w:rFonts w:ascii="Times New Roman" w:eastAsia="Calibri" w:hAnsi="Times New Roman"/>
          <w:b/>
          <w:bCs/>
          <w:lang w:val="sr-Cyrl-CS"/>
        </w:rPr>
      </w:pPr>
    </w:p>
    <w:p w:rsidR="00970F3B" w:rsidRDefault="00970F3B" w:rsidP="00970F3B">
      <w:pPr>
        <w:rPr>
          <w:rFonts w:ascii="Times New Roman" w:eastAsia="Calibri" w:hAnsi="Times New Roman"/>
        </w:rPr>
      </w:pPr>
      <w:r>
        <w:rPr>
          <w:rFonts w:ascii="Times New Roman" w:eastAsia="Calibri" w:hAnsi="Times New Roman"/>
        </w:rPr>
        <w:t>Квалитет извршене услуге обухвата квалитет рада, квалитет материјала који се користи у</w:t>
      </w:r>
    </w:p>
    <w:p w:rsidR="00970F3B" w:rsidRDefault="00970F3B" w:rsidP="00970F3B">
      <w:pPr>
        <w:rPr>
          <w:rFonts w:ascii="Times New Roman" w:eastAsia="Calibri" w:hAnsi="Times New Roman"/>
        </w:rPr>
      </w:pPr>
      <w:r>
        <w:rPr>
          <w:rFonts w:ascii="Times New Roman" w:eastAsia="Calibri" w:hAnsi="Times New Roman"/>
        </w:rPr>
        <w:t>одржавању пословног простора и однос према имовини наручиоца, односно услуга одржавања треба да се пружа редовно, да су обухваћене све врсте услуга, претходно набројане, адекватне пословном простору, извршене уз употребу одговарајућих средстава, при чему се не наноси штета имовини Наручиоца (пословни простор, опрема и документација).</w:t>
      </w:r>
    </w:p>
    <w:p w:rsidR="00970F3B" w:rsidRDefault="00970F3B" w:rsidP="00970F3B">
      <w:pPr>
        <w:rPr>
          <w:rFonts w:ascii="Times New Roman" w:eastAsia="Calibri" w:hAnsi="Times New Roman"/>
          <w:b/>
          <w:bCs/>
        </w:rPr>
      </w:pPr>
    </w:p>
    <w:p w:rsidR="00970F3B" w:rsidRDefault="00970F3B" w:rsidP="00970F3B">
      <w:pPr>
        <w:jc w:val="center"/>
        <w:rPr>
          <w:rFonts w:ascii="Times New Roman" w:eastAsia="Calibri" w:hAnsi="Times New Roman"/>
          <w:b/>
          <w:bCs/>
          <w:lang w:val="sr-Cyrl-CS"/>
        </w:rPr>
      </w:pPr>
      <w:r>
        <w:rPr>
          <w:rFonts w:ascii="Times New Roman" w:eastAsia="Calibri" w:hAnsi="Times New Roman"/>
          <w:b/>
          <w:bCs/>
        </w:rPr>
        <w:t>Контрола услуге</w:t>
      </w:r>
    </w:p>
    <w:p w:rsidR="00970F3B" w:rsidRPr="00C27F9C" w:rsidRDefault="00970F3B" w:rsidP="00970F3B">
      <w:pPr>
        <w:jc w:val="center"/>
        <w:rPr>
          <w:rFonts w:ascii="Times New Roman" w:eastAsia="Calibri" w:hAnsi="Times New Roman"/>
          <w:b/>
          <w:bCs/>
          <w:lang w:val="sr-Cyrl-CS"/>
        </w:rPr>
      </w:pPr>
    </w:p>
    <w:p w:rsidR="00970F3B" w:rsidRDefault="00970F3B" w:rsidP="00970F3B">
      <w:pPr>
        <w:rPr>
          <w:rFonts w:ascii="Times New Roman" w:eastAsia="Calibri" w:hAnsi="Times New Roman"/>
        </w:rPr>
      </w:pPr>
      <w:proofErr w:type="gramStart"/>
      <w:r>
        <w:rPr>
          <w:rFonts w:ascii="Times New Roman" w:eastAsia="Calibri" w:hAnsi="Times New Roman"/>
        </w:rPr>
        <w:t>Понуђач гарантује квалитет услуга, а Наручилац има право на рекламацију квалитета.</w:t>
      </w:r>
      <w:proofErr w:type="gramEnd"/>
      <w:r>
        <w:rPr>
          <w:rFonts w:ascii="Times New Roman" w:eastAsia="Calibri" w:hAnsi="Times New Roman"/>
        </w:rPr>
        <w:t xml:space="preserve"> У</w:t>
      </w:r>
    </w:p>
    <w:p w:rsidR="00970F3B" w:rsidRDefault="00970F3B" w:rsidP="00970F3B">
      <w:pPr>
        <w:rPr>
          <w:rFonts w:ascii="Times New Roman" w:eastAsia="Calibri" w:hAnsi="Times New Roman"/>
        </w:rPr>
      </w:pPr>
      <w:r>
        <w:rPr>
          <w:rFonts w:ascii="Times New Roman" w:eastAsia="Calibri" w:hAnsi="Times New Roman"/>
        </w:rPr>
        <w:t>случају да, непосредни корисник услуга утврди да квалитет услуге није задовољавајући позива представника понуђача (лице одговорно за закључење Уговора), сачињава записник у коме се одређује рок за отклањање недостатака (који не може бити дужи од 5 дана), након чега, уколико се не отклоне недостаци непосредни корисник обавештава понуђача са упозорењем да ће дати предлог за раскид уговора и активирање менице у року од 5 дана од дана доставе обавештења. Уколико се у остављеном року не појави представник понуђача и не утврди да су недостаци у целини отклоњени, што понуђач и непосредни корисник констатују записником, биће активирана меница и достављен захтев за раскид уговора од старане Наручиоца. Уколико се недостаци у остављеном року отклоне, непосредни корисник ће обавестити понуђача и по истом неће бити санкција по понуђача, изузев уколико се више од три пута (укупно) или више од једном (на једној локацији) уложи рекламација на квалитет услуга на горе наведени начин</w:t>
      </w:r>
    </w:p>
    <w:p w:rsidR="00970F3B" w:rsidRDefault="00970F3B" w:rsidP="00970F3B">
      <w:pPr>
        <w:rPr>
          <w:rFonts w:ascii="Times New Roman" w:eastAsia="Calibri" w:hAnsi="Times New Roman"/>
        </w:rPr>
      </w:pPr>
      <w:proofErr w:type="gramStart"/>
      <w:r>
        <w:rPr>
          <w:rFonts w:ascii="Times New Roman" w:eastAsia="Calibri" w:hAnsi="Times New Roman"/>
        </w:rPr>
        <w:t>без</w:t>
      </w:r>
      <w:proofErr w:type="gramEnd"/>
      <w:r>
        <w:rPr>
          <w:rFonts w:ascii="Times New Roman" w:eastAsia="Calibri" w:hAnsi="Times New Roman"/>
        </w:rPr>
        <w:t xml:space="preserve"> обзира што је иста отклоњена. </w:t>
      </w:r>
      <w:proofErr w:type="gramStart"/>
      <w:r>
        <w:rPr>
          <w:rFonts w:ascii="Times New Roman" w:eastAsia="Calibri" w:hAnsi="Times New Roman"/>
        </w:rPr>
        <w:t>Такође, до активирања менице може доћи и у случају када пружалац услуге нанесе материјалну штету наручиоцу, а исту добровољно не надокнади.</w:t>
      </w:r>
      <w:proofErr w:type="gramEnd"/>
    </w:p>
    <w:p w:rsidR="00970F3B" w:rsidRDefault="00970F3B" w:rsidP="00970F3B">
      <w:pPr>
        <w:rPr>
          <w:rFonts w:ascii="Times New Roman" w:eastAsia="Calibri" w:hAnsi="Times New Roman"/>
        </w:rPr>
      </w:pPr>
      <w:r>
        <w:rPr>
          <w:rFonts w:ascii="Times New Roman" w:eastAsia="Calibri" w:hAnsi="Times New Roman"/>
        </w:rPr>
        <w:t>Понуђач гарантује квалитет обављања услуга у свему према условима предвиђеним у</w:t>
      </w:r>
    </w:p>
    <w:p w:rsidR="00970F3B" w:rsidRDefault="00970F3B" w:rsidP="00970F3B">
      <w:pPr>
        <w:rPr>
          <w:rFonts w:ascii="Times New Roman" w:eastAsia="Calibri" w:hAnsi="Times New Roman"/>
          <w:sz w:val="20"/>
        </w:rPr>
      </w:pPr>
      <w:proofErr w:type="gramStart"/>
      <w:r>
        <w:rPr>
          <w:rFonts w:ascii="Times New Roman" w:eastAsia="Calibri" w:hAnsi="Times New Roman"/>
        </w:rPr>
        <w:t>захтевима</w:t>
      </w:r>
      <w:proofErr w:type="gramEnd"/>
      <w:r>
        <w:rPr>
          <w:rFonts w:ascii="Times New Roman" w:eastAsia="Calibri" w:hAnsi="Times New Roman"/>
        </w:rPr>
        <w:t xml:space="preserve"> Наручиоца наведеним у конкурсној документацији.</w:t>
      </w:r>
    </w:p>
    <w:p w:rsidR="00970F3B" w:rsidRDefault="00970F3B" w:rsidP="00970F3B">
      <w:pPr>
        <w:rPr>
          <w:rFonts w:ascii="Times New Roman" w:eastAsia="Calibri" w:hAnsi="Times New Roman"/>
          <w:sz w:val="20"/>
        </w:rPr>
      </w:pPr>
    </w:p>
    <w:p w:rsidR="00970F3B" w:rsidRDefault="00970F3B" w:rsidP="00970F3B">
      <w:pPr>
        <w:rPr>
          <w:rFonts w:ascii="Times New Roman" w:eastAsia="Calibri" w:hAnsi="Times New Roman"/>
        </w:rPr>
      </w:pPr>
      <w:proofErr w:type="gramStart"/>
      <w:r>
        <w:rPr>
          <w:rFonts w:ascii="Times New Roman" w:eastAsia="Calibri" w:hAnsi="Times New Roman"/>
        </w:rPr>
        <w:t>Уколико пружене услуге не буду у свему према понуди и одредбама овог Уговора или наступи штета изазвана непажњом радника понуђача, Наручилац може тражити накнаду штете као и трошкова.</w:t>
      </w:r>
      <w:proofErr w:type="gramEnd"/>
    </w:p>
    <w:p w:rsidR="00970F3B" w:rsidRDefault="00970F3B" w:rsidP="00970F3B">
      <w:pPr>
        <w:rPr>
          <w:rFonts w:ascii="Times New Roman" w:eastAsia="Calibri" w:hAnsi="Times New Roman"/>
        </w:rPr>
      </w:pPr>
      <w:r>
        <w:rPr>
          <w:rFonts w:ascii="Times New Roman" w:eastAsia="Calibri" w:hAnsi="Times New Roman"/>
        </w:rPr>
        <w:t>.</w:t>
      </w:r>
    </w:p>
    <w:p w:rsidR="00970F3B" w:rsidRDefault="00970F3B" w:rsidP="00970F3B">
      <w:pPr>
        <w:rPr>
          <w:rFonts w:ascii="Times New Roman" w:eastAsia="Calibri" w:hAnsi="Times New Roman"/>
          <w:b/>
          <w:bCs/>
        </w:rPr>
      </w:pPr>
    </w:p>
    <w:p w:rsidR="00970F3B" w:rsidRDefault="00970F3B" w:rsidP="00970F3B">
      <w:pPr>
        <w:jc w:val="center"/>
        <w:rPr>
          <w:rFonts w:ascii="Times New Roman" w:eastAsia="Calibri" w:hAnsi="Times New Roman"/>
          <w:b/>
          <w:bCs/>
        </w:rPr>
      </w:pPr>
      <w:r>
        <w:rPr>
          <w:rFonts w:ascii="Times New Roman" w:eastAsia="Calibri" w:hAnsi="Times New Roman"/>
          <w:b/>
          <w:bCs/>
        </w:rPr>
        <w:t>Рок извршења услуге</w:t>
      </w:r>
    </w:p>
    <w:p w:rsidR="00970F3B" w:rsidRDefault="00970F3B" w:rsidP="00970F3B">
      <w:pPr>
        <w:jc w:val="center"/>
        <w:rPr>
          <w:rFonts w:ascii="Times New Roman" w:eastAsia="Calibri" w:hAnsi="Times New Roman"/>
          <w:b/>
          <w:bCs/>
        </w:rPr>
      </w:pPr>
    </w:p>
    <w:p w:rsidR="00970F3B" w:rsidRDefault="00970F3B" w:rsidP="00970F3B">
      <w:pPr>
        <w:rPr>
          <w:rFonts w:ascii="Times New Roman" w:eastAsia="Calibri" w:hAnsi="Times New Roman"/>
        </w:rPr>
      </w:pPr>
      <w:proofErr w:type="gramStart"/>
      <w:r>
        <w:rPr>
          <w:rFonts w:ascii="Times New Roman" w:eastAsia="Calibri" w:hAnsi="Times New Roman"/>
        </w:rPr>
        <w:lastRenderedPageBreak/>
        <w:t xml:space="preserve">Временски период за који се набавка спроводи је </w:t>
      </w:r>
      <w:r>
        <w:rPr>
          <w:rFonts w:ascii="Times New Roman" w:eastAsia="Calibri" w:hAnsi="Times New Roman"/>
          <w:lang w:val="sr-Cyrl-CS"/>
        </w:rPr>
        <w:t>2</w:t>
      </w:r>
      <w:r>
        <w:rPr>
          <w:rFonts w:ascii="Times New Roman" w:eastAsia="Calibri" w:hAnsi="Times New Roman"/>
        </w:rPr>
        <w:t xml:space="preserve"> </w:t>
      </w:r>
      <w:r>
        <w:rPr>
          <w:rFonts w:ascii="Times New Roman" w:eastAsia="Calibri" w:hAnsi="Times New Roman"/>
          <w:lang w:val="sr-Cyrl-CS"/>
        </w:rPr>
        <w:t>(две)</w:t>
      </w:r>
      <w:r>
        <w:rPr>
          <w:rFonts w:ascii="Times New Roman" w:eastAsia="Calibri" w:hAnsi="Times New Roman"/>
        </w:rPr>
        <w:t xml:space="preserve"> годин</w:t>
      </w:r>
      <w:r>
        <w:rPr>
          <w:rFonts w:ascii="Times New Roman" w:eastAsia="Calibri" w:hAnsi="Times New Roman"/>
          <w:lang w:val="sr-Cyrl-CS"/>
        </w:rPr>
        <w:t xml:space="preserve">е од </w:t>
      </w:r>
      <w:r>
        <w:rPr>
          <w:rFonts w:ascii="Times New Roman" w:eastAsia="Calibri" w:hAnsi="Times New Roman"/>
        </w:rPr>
        <w:t xml:space="preserve">  од момента потписивања</w:t>
      </w:r>
      <w:r>
        <w:rPr>
          <w:rFonts w:ascii="Times New Roman" w:eastAsia="Calibri" w:hAnsi="Times New Roman"/>
          <w:lang w:val="sr-Cyrl-CS"/>
        </w:rPr>
        <w:t xml:space="preserve"> </w:t>
      </w:r>
      <w:r>
        <w:rPr>
          <w:rFonts w:ascii="Times New Roman" w:eastAsia="Calibri" w:hAnsi="Times New Roman"/>
        </w:rPr>
        <w:t>уговора.</w:t>
      </w:r>
      <w:proofErr w:type="gramEnd"/>
    </w:p>
    <w:p w:rsidR="00970F3B" w:rsidRDefault="00970F3B" w:rsidP="00970F3B">
      <w:pPr>
        <w:rPr>
          <w:rFonts w:ascii="Times New Roman" w:eastAsia="Calibri" w:hAnsi="Times New Roman"/>
          <w:b/>
          <w:bCs/>
        </w:rPr>
      </w:pPr>
    </w:p>
    <w:p w:rsidR="00970F3B" w:rsidRDefault="00970F3B" w:rsidP="00970F3B">
      <w:pPr>
        <w:jc w:val="center"/>
        <w:rPr>
          <w:rFonts w:ascii="Times New Roman" w:eastAsia="Calibri" w:hAnsi="Times New Roman"/>
          <w:b/>
          <w:bCs/>
        </w:rPr>
      </w:pPr>
      <w:r>
        <w:rPr>
          <w:rFonts w:ascii="Times New Roman" w:eastAsia="Calibri" w:hAnsi="Times New Roman"/>
          <w:b/>
          <w:bCs/>
        </w:rPr>
        <w:t>Место и време обављања услуге</w:t>
      </w:r>
    </w:p>
    <w:p w:rsidR="00970F3B" w:rsidRDefault="00970F3B" w:rsidP="00970F3B">
      <w:pPr>
        <w:jc w:val="center"/>
        <w:rPr>
          <w:rFonts w:ascii="Times New Roman" w:eastAsia="Calibri" w:hAnsi="Times New Roman"/>
          <w:b/>
          <w:bCs/>
        </w:rPr>
      </w:pPr>
    </w:p>
    <w:p w:rsidR="00970F3B" w:rsidRPr="00C27F9C" w:rsidRDefault="00970F3B" w:rsidP="00970F3B">
      <w:pPr>
        <w:rPr>
          <w:rFonts w:ascii="Times New Roman" w:eastAsia="Calibri" w:hAnsi="Times New Roman"/>
          <w:lang w:val="sr-Cyrl-CS"/>
        </w:rPr>
      </w:pPr>
      <w:r>
        <w:rPr>
          <w:rFonts w:ascii="Times New Roman" w:eastAsia="Calibri" w:hAnsi="Times New Roman"/>
        </w:rPr>
        <w:t xml:space="preserve">Места обављања услуге су </w:t>
      </w:r>
      <w:proofErr w:type="gramStart"/>
      <w:r>
        <w:rPr>
          <w:rFonts w:ascii="Times New Roman" w:eastAsia="Calibri" w:hAnsi="Times New Roman"/>
        </w:rPr>
        <w:t xml:space="preserve">објекти </w:t>
      </w:r>
      <w:r>
        <w:rPr>
          <w:rFonts w:ascii="Times New Roman" w:eastAsia="Calibri" w:hAnsi="Times New Roman"/>
          <w:lang w:val="sr-Cyrl-CS"/>
        </w:rPr>
        <w:t xml:space="preserve"> Градске</w:t>
      </w:r>
      <w:proofErr w:type="gramEnd"/>
      <w:r>
        <w:rPr>
          <w:rFonts w:ascii="Times New Roman" w:eastAsia="Calibri" w:hAnsi="Times New Roman"/>
          <w:lang w:val="sr-Cyrl-CS"/>
        </w:rPr>
        <w:t xml:space="preserve"> општине Вождовац </w:t>
      </w:r>
      <w:r>
        <w:rPr>
          <w:rFonts w:ascii="Times New Roman" w:eastAsia="Calibri" w:hAnsi="Times New Roman"/>
        </w:rPr>
        <w:t>,</w:t>
      </w:r>
      <w:r>
        <w:rPr>
          <w:rFonts w:ascii="Times New Roman" w:eastAsia="Calibri" w:hAnsi="Times New Roman"/>
          <w:lang w:val="sr-Cyrl-CS"/>
        </w:rPr>
        <w:t>и Услужни  центар  у Белом потоку.</w:t>
      </w:r>
    </w:p>
    <w:p w:rsidR="00970F3B" w:rsidRPr="00C27F9C" w:rsidRDefault="00970F3B" w:rsidP="00970F3B">
      <w:pPr>
        <w:rPr>
          <w:rFonts w:ascii="Times New Roman" w:hAnsi="Times New Roman"/>
          <w:lang w:val="sr-Cyrl-CS"/>
        </w:rPr>
      </w:pPr>
    </w:p>
    <w:p w:rsidR="00970F3B" w:rsidRPr="00945902" w:rsidRDefault="00970F3B" w:rsidP="00970F3B">
      <w:pPr>
        <w:numPr>
          <w:ilvl w:val="0"/>
          <w:numId w:val="6"/>
        </w:numPr>
        <w:autoSpaceDE w:val="0"/>
        <w:autoSpaceDN w:val="0"/>
        <w:adjustRightInd w:val="0"/>
        <w:rPr>
          <w:rFonts w:ascii="Times New Roman" w:eastAsia="TimesNewRoman,Bold" w:hAnsi="Times New Roman"/>
          <w:bCs/>
          <w:lang w:val="ru-RU"/>
        </w:rPr>
      </w:pPr>
      <w:r w:rsidRPr="00945902">
        <w:rPr>
          <w:rFonts w:ascii="Times New Roman" w:eastAsia="TimesNewRoman,Bold" w:hAnsi="Times New Roman"/>
          <w:b/>
          <w:bCs/>
          <w:u w:val="single"/>
          <w:lang w:val="ru-RU"/>
        </w:rPr>
        <w:t>Позив за подношење</w:t>
      </w:r>
      <w:r w:rsidRPr="00945902">
        <w:rPr>
          <w:rFonts w:ascii="Times New Roman" w:eastAsia="TimesNewRoman,Bold" w:hAnsi="Times New Roman"/>
          <w:b/>
          <w:bCs/>
          <w:lang w:val="ru-RU"/>
        </w:rPr>
        <w:t xml:space="preserve"> </w:t>
      </w:r>
      <w:r w:rsidRPr="00945902">
        <w:rPr>
          <w:rFonts w:ascii="Times New Roman" w:eastAsia="TimesNewRoman,Bold" w:hAnsi="Times New Roman"/>
          <w:bCs/>
          <w:lang w:val="ru-RU"/>
        </w:rPr>
        <w:t>понуда објављен је на Порталу јавних набавки и интернет</w:t>
      </w:r>
    </w:p>
    <w:p w:rsidR="00970F3B" w:rsidRPr="0041431F" w:rsidRDefault="00970F3B" w:rsidP="00970F3B">
      <w:pPr>
        <w:ind w:left="720"/>
        <w:rPr>
          <w:rFonts w:ascii="Times New Roman" w:hAnsi="Times New Roman"/>
          <w:lang w:val="sr-Cyrl-CS"/>
        </w:rPr>
      </w:pPr>
      <w:proofErr w:type="gramStart"/>
      <w:r w:rsidRPr="0041431F">
        <w:rPr>
          <w:rFonts w:ascii="Times New Roman" w:eastAsia="TimesNewRoman,Bold" w:hAnsi="Times New Roman"/>
          <w:bCs/>
        </w:rPr>
        <w:t>страници</w:t>
      </w:r>
      <w:proofErr w:type="gramEnd"/>
      <w:r w:rsidRPr="0041431F">
        <w:rPr>
          <w:rFonts w:ascii="Times New Roman" w:eastAsia="TimesNewRoman,Bold" w:hAnsi="Times New Roman"/>
          <w:bCs/>
        </w:rPr>
        <w:t xml:space="preserve"> наручиоца дана</w:t>
      </w:r>
      <w:r w:rsidRPr="0041431F">
        <w:rPr>
          <w:rFonts w:ascii="Times New Roman" w:eastAsia="TimesNewRoman,Bold" w:hAnsi="Times New Roman"/>
          <w:bCs/>
          <w:lang w:val="sr-Cyrl-CS"/>
        </w:rPr>
        <w:t xml:space="preserve"> </w:t>
      </w:r>
      <w:r w:rsidRPr="00001555">
        <w:rPr>
          <w:rFonts w:ascii="Times New Roman" w:eastAsia="TimesNewRoman,Bold" w:hAnsi="Times New Roman"/>
          <w:bCs/>
          <w:lang w:val="sr-Cyrl-CS"/>
        </w:rPr>
        <w:t xml:space="preserve">10.03.2015 </w:t>
      </w:r>
      <w:r w:rsidRPr="00001555">
        <w:rPr>
          <w:rFonts w:ascii="Times New Roman" w:eastAsia="TimesNewRoman,Bold" w:hAnsi="Times New Roman"/>
          <w:bCs/>
        </w:rPr>
        <w:t>.год.</w:t>
      </w:r>
    </w:p>
    <w:p w:rsidR="00970F3B" w:rsidRPr="00A94F0C" w:rsidRDefault="00970F3B" w:rsidP="00970F3B">
      <w:pPr>
        <w:ind w:left="720"/>
        <w:rPr>
          <w:rFonts w:ascii="Times New Roman" w:hAnsi="Times New Roman"/>
          <w:lang w:val="sr-Cyrl-CS"/>
        </w:rPr>
      </w:pPr>
    </w:p>
    <w:p w:rsidR="00970F3B" w:rsidRPr="00A94F0C" w:rsidRDefault="00970F3B" w:rsidP="00970F3B">
      <w:pPr>
        <w:numPr>
          <w:ilvl w:val="0"/>
          <w:numId w:val="6"/>
        </w:numPr>
        <w:rPr>
          <w:rFonts w:ascii="Times New Roman" w:hAnsi="Times New Roman"/>
        </w:rPr>
      </w:pPr>
      <w:r w:rsidRPr="00A94F0C">
        <w:rPr>
          <w:rFonts w:ascii="Times New Roman" w:hAnsi="Times New Roman"/>
          <w:b/>
          <w:u w:val="single"/>
          <w:lang w:val="sr-Cyrl-CS"/>
        </w:rPr>
        <w:t>Право учешћа</w:t>
      </w:r>
      <w:r w:rsidRPr="00A94F0C">
        <w:rPr>
          <w:rFonts w:ascii="Times New Roman" w:hAnsi="Times New Roman"/>
          <w:lang w:val="sr-Cyrl-CS"/>
        </w:rPr>
        <w:t xml:space="preserve"> имају сва заинтересована правна и физичка лица, која испуњавају обавезне услове из чл. 75. и 76. Закона о јавним набавкама  ("Сл.гласник РС" број 124/12),  о чему понуђач доставља доказе уз понуду под називом "Општа документација" као условни део понуде.</w:t>
      </w:r>
    </w:p>
    <w:p w:rsidR="00970F3B" w:rsidRPr="00A94F0C" w:rsidRDefault="00970F3B" w:rsidP="00970F3B">
      <w:pPr>
        <w:rPr>
          <w:rFonts w:ascii="Times New Roman" w:hAnsi="Times New Roman"/>
          <w:b/>
          <w:lang w:val="sr-Cyrl-CS"/>
        </w:rPr>
      </w:pPr>
    </w:p>
    <w:p w:rsidR="00970F3B" w:rsidRPr="00A94F0C" w:rsidRDefault="00970F3B" w:rsidP="00970F3B">
      <w:pPr>
        <w:numPr>
          <w:ilvl w:val="0"/>
          <w:numId w:val="6"/>
        </w:numPr>
        <w:rPr>
          <w:rFonts w:ascii="Times New Roman" w:hAnsi="Times New Roman"/>
          <w:lang w:val="sr-Cyrl-CS"/>
        </w:rPr>
      </w:pPr>
      <w:r w:rsidRPr="00A94F0C">
        <w:rPr>
          <w:rFonts w:ascii="Times New Roman" w:hAnsi="Times New Roman"/>
          <w:b/>
          <w:u w:val="single"/>
          <w:lang w:val="sr-Cyrl-CS"/>
        </w:rPr>
        <w:t>Понуде се припремају</w:t>
      </w:r>
      <w:r w:rsidRPr="00A94F0C">
        <w:rPr>
          <w:rFonts w:ascii="Times New Roman" w:hAnsi="Times New Roman"/>
          <w:b/>
          <w:lang w:val="sr-Cyrl-CS"/>
        </w:rPr>
        <w:t xml:space="preserve"> </w:t>
      </w:r>
      <w:r w:rsidRPr="00A94F0C">
        <w:rPr>
          <w:rFonts w:ascii="Times New Roman" w:hAnsi="Times New Roman"/>
          <w:lang w:val="sr-Cyrl-CS"/>
        </w:rPr>
        <w:t xml:space="preserve">и подносе у складу са конкурсном документацијом и  позивом, </w:t>
      </w:r>
      <w:r w:rsidRPr="00A94F0C">
        <w:rPr>
          <w:rFonts w:ascii="Times New Roman" w:hAnsi="Times New Roman"/>
          <w:b/>
          <w:lang w:val="sr-Cyrl-CS"/>
        </w:rPr>
        <w:t>са ценама израженим у динарима</w:t>
      </w:r>
      <w:r w:rsidRPr="00A94F0C">
        <w:rPr>
          <w:rFonts w:ascii="Times New Roman" w:hAnsi="Times New Roman"/>
          <w:lang w:val="sr-Cyrl-CS"/>
        </w:rPr>
        <w:t>.</w:t>
      </w:r>
    </w:p>
    <w:p w:rsidR="00970F3B" w:rsidRPr="00A94F0C" w:rsidRDefault="00970F3B" w:rsidP="00970F3B">
      <w:pPr>
        <w:rPr>
          <w:rFonts w:ascii="Times New Roman" w:hAnsi="Times New Roman"/>
          <w:lang w:val="sr-Cyrl-CS"/>
        </w:rPr>
      </w:pPr>
    </w:p>
    <w:p w:rsidR="00970F3B" w:rsidRPr="00A94F0C" w:rsidRDefault="00970F3B" w:rsidP="00970F3B">
      <w:pPr>
        <w:numPr>
          <w:ilvl w:val="0"/>
          <w:numId w:val="6"/>
        </w:numPr>
        <w:rPr>
          <w:rFonts w:ascii="Times New Roman" w:hAnsi="Times New Roman"/>
          <w:lang w:val="sr-Cyrl-CS"/>
        </w:rPr>
      </w:pPr>
      <w:r w:rsidRPr="00A94F0C">
        <w:rPr>
          <w:rFonts w:ascii="Times New Roman" w:hAnsi="Times New Roman"/>
          <w:b/>
          <w:u w:val="single"/>
          <w:lang w:val="sr-Cyrl-CS"/>
        </w:rPr>
        <w:t>Понуђач је дужан</w:t>
      </w:r>
      <w:r w:rsidRPr="00A94F0C">
        <w:rPr>
          <w:rFonts w:ascii="Times New Roman" w:hAnsi="Times New Roman"/>
          <w:lang w:val="sr-Cyrl-CS"/>
        </w:rPr>
        <w:t xml:space="preserve"> да образац понуде </w:t>
      </w:r>
      <w:r w:rsidRPr="00A94F0C">
        <w:rPr>
          <w:rFonts w:ascii="Times New Roman" w:hAnsi="Times New Roman"/>
          <w:b/>
          <w:lang w:val="sr-Cyrl-CS"/>
        </w:rPr>
        <w:t>уредно попуни, потпише и овери печатом</w:t>
      </w:r>
      <w:r w:rsidRPr="00A94F0C">
        <w:rPr>
          <w:rFonts w:ascii="Times New Roman" w:hAnsi="Times New Roman"/>
          <w:lang w:val="sr-Cyrl-CS"/>
        </w:rPr>
        <w:t>.</w:t>
      </w:r>
    </w:p>
    <w:p w:rsidR="00970F3B" w:rsidRPr="00A94F0C" w:rsidRDefault="00970F3B" w:rsidP="00970F3B">
      <w:pPr>
        <w:rPr>
          <w:rFonts w:ascii="Times New Roman" w:hAnsi="Times New Roman"/>
          <w:lang w:val="sr-Cyrl-CS"/>
        </w:rPr>
      </w:pPr>
    </w:p>
    <w:p w:rsidR="00970F3B" w:rsidRPr="00A94F0C" w:rsidRDefault="00970F3B" w:rsidP="00970F3B">
      <w:pPr>
        <w:numPr>
          <w:ilvl w:val="0"/>
          <w:numId w:val="6"/>
        </w:numPr>
        <w:rPr>
          <w:rFonts w:ascii="Times New Roman" w:hAnsi="Times New Roman"/>
          <w:lang w:val="sr-Cyrl-CS"/>
        </w:rPr>
      </w:pPr>
      <w:r w:rsidRPr="00A94F0C">
        <w:rPr>
          <w:rFonts w:ascii="Times New Roman" w:hAnsi="Times New Roman"/>
          <w:b/>
          <w:u w:val="single"/>
          <w:lang w:val="sr-Cyrl-CS"/>
        </w:rPr>
        <w:t>Понуда са варијантама</w:t>
      </w:r>
      <w:r w:rsidRPr="00A94F0C">
        <w:rPr>
          <w:rFonts w:ascii="Times New Roman" w:hAnsi="Times New Roman"/>
          <w:b/>
          <w:lang w:val="sr-Cyrl-CS"/>
        </w:rPr>
        <w:t xml:space="preserve">  </w:t>
      </w:r>
      <w:r w:rsidRPr="00A94F0C">
        <w:rPr>
          <w:rFonts w:ascii="Times New Roman" w:hAnsi="Times New Roman"/>
          <w:lang w:val="sr-Cyrl-CS"/>
        </w:rPr>
        <w:t>није дозвољена.</w:t>
      </w:r>
    </w:p>
    <w:p w:rsidR="00970F3B" w:rsidRPr="00A94F0C" w:rsidRDefault="00970F3B" w:rsidP="00970F3B">
      <w:pPr>
        <w:rPr>
          <w:rFonts w:ascii="Times New Roman" w:hAnsi="Times New Roman"/>
          <w:lang w:val="sr-Cyrl-CS"/>
        </w:rPr>
      </w:pPr>
    </w:p>
    <w:p w:rsidR="00970F3B" w:rsidRPr="00A94F0C" w:rsidRDefault="00970F3B" w:rsidP="00970F3B">
      <w:pPr>
        <w:numPr>
          <w:ilvl w:val="0"/>
          <w:numId w:val="6"/>
        </w:numPr>
        <w:ind w:right="-261"/>
        <w:rPr>
          <w:rFonts w:ascii="Times New Roman" w:hAnsi="Times New Roman"/>
          <w:b/>
          <w:lang w:val="sr-Cyrl-CS"/>
        </w:rPr>
      </w:pPr>
      <w:r w:rsidRPr="00A94F0C">
        <w:rPr>
          <w:rFonts w:ascii="Times New Roman" w:hAnsi="Times New Roman"/>
          <w:b/>
          <w:lang w:val="sr-Cyrl-CS"/>
        </w:rPr>
        <w:t xml:space="preserve"> </w:t>
      </w:r>
      <w:r w:rsidRPr="00A94F0C">
        <w:rPr>
          <w:rFonts w:ascii="Times New Roman" w:hAnsi="Times New Roman"/>
          <w:b/>
          <w:u w:val="single"/>
          <w:lang w:val="sr-Cyrl-CS"/>
        </w:rPr>
        <w:t xml:space="preserve">Понуђач може да поднесе </w:t>
      </w:r>
      <w:r w:rsidRPr="00A94F0C">
        <w:rPr>
          <w:rFonts w:ascii="Times New Roman" w:hAnsi="Times New Roman"/>
          <w:b/>
          <w:lang w:val="sr-Cyrl-CS"/>
        </w:rPr>
        <w:t xml:space="preserve"> </w:t>
      </w:r>
      <w:r w:rsidRPr="00A94F0C">
        <w:rPr>
          <w:rFonts w:ascii="Times New Roman" w:hAnsi="Times New Roman"/>
          <w:lang w:val="sr-Cyrl-CS"/>
        </w:rPr>
        <w:t>само једну понуду</w:t>
      </w:r>
      <w:r w:rsidRPr="00A94F0C">
        <w:rPr>
          <w:rFonts w:ascii="Times New Roman" w:hAnsi="Times New Roman"/>
          <w:b/>
          <w:lang w:val="sr-Cyrl-CS"/>
        </w:rPr>
        <w:t>.</w:t>
      </w:r>
    </w:p>
    <w:p w:rsidR="00970F3B" w:rsidRPr="00A94F0C" w:rsidRDefault="00970F3B" w:rsidP="00970F3B">
      <w:pPr>
        <w:ind w:left="-480" w:right="-261"/>
        <w:rPr>
          <w:rFonts w:ascii="Times New Roman" w:hAnsi="Times New Roman"/>
          <w:lang w:val="sr-Cyrl-CS"/>
        </w:rPr>
      </w:pPr>
    </w:p>
    <w:p w:rsidR="00970F3B" w:rsidRPr="00A94F0C" w:rsidRDefault="00970F3B" w:rsidP="00970F3B">
      <w:pPr>
        <w:numPr>
          <w:ilvl w:val="0"/>
          <w:numId w:val="6"/>
        </w:numPr>
        <w:ind w:right="-141"/>
        <w:rPr>
          <w:rFonts w:ascii="Times New Roman" w:hAnsi="Times New Roman"/>
          <w:lang w:val="sr-Cyrl-CS"/>
        </w:rPr>
      </w:pPr>
      <w:r w:rsidRPr="00A94F0C">
        <w:rPr>
          <w:rFonts w:ascii="Times New Roman" w:hAnsi="Times New Roman"/>
          <w:b/>
          <w:u w:val="single"/>
          <w:lang w:val="sr-Cyrl-CS"/>
        </w:rPr>
        <w:t>Увид у конкурсну</w:t>
      </w:r>
      <w:r w:rsidRPr="00A94F0C">
        <w:rPr>
          <w:rFonts w:ascii="Times New Roman" w:hAnsi="Times New Roman"/>
          <w:lang w:val="sr-Cyrl-CS"/>
        </w:rPr>
        <w:t xml:space="preserve"> документацију може се извршити сваког радног дана од 10</w:t>
      </w:r>
      <w:r>
        <w:rPr>
          <w:rFonts w:ascii="Times New Roman" w:hAnsi="Times New Roman"/>
        </w:rPr>
        <w:t xml:space="preserve"> : </w:t>
      </w:r>
      <w:r w:rsidRPr="00A94F0C">
        <w:rPr>
          <w:rFonts w:ascii="Times New Roman" w:hAnsi="Times New Roman"/>
        </w:rPr>
        <w:t xml:space="preserve">00 </w:t>
      </w:r>
      <w:r w:rsidRPr="00A94F0C">
        <w:rPr>
          <w:rFonts w:ascii="Times New Roman" w:hAnsi="Times New Roman"/>
          <w:lang w:val="sr-Cyrl-CS"/>
        </w:rPr>
        <w:t xml:space="preserve"> до  </w:t>
      </w:r>
      <w:r w:rsidRPr="00A94F0C">
        <w:rPr>
          <w:rFonts w:ascii="Times New Roman" w:hAnsi="Times New Roman"/>
        </w:rPr>
        <w:t>1</w:t>
      </w:r>
      <w:r w:rsidRPr="00A94F0C">
        <w:rPr>
          <w:rFonts w:ascii="Times New Roman" w:hAnsi="Times New Roman"/>
          <w:lang w:val="sr-Cyrl-CS"/>
        </w:rPr>
        <w:t>5</w:t>
      </w:r>
      <w:r>
        <w:rPr>
          <w:rFonts w:ascii="Times New Roman" w:hAnsi="Times New Roman"/>
        </w:rPr>
        <w:t xml:space="preserve"> : </w:t>
      </w:r>
      <w:r w:rsidRPr="00A94F0C">
        <w:rPr>
          <w:rFonts w:ascii="Times New Roman" w:hAnsi="Times New Roman"/>
        </w:rPr>
        <w:t>00</w:t>
      </w:r>
      <w:r w:rsidRPr="00A94F0C">
        <w:rPr>
          <w:rFonts w:ascii="Times New Roman" w:hAnsi="Times New Roman"/>
          <w:lang w:val="sr-Cyrl-CS"/>
        </w:rPr>
        <w:t xml:space="preserve">     часова  на адреси</w:t>
      </w:r>
      <w:r w:rsidRPr="00A94F0C">
        <w:rPr>
          <w:rFonts w:ascii="Times New Roman" w:hAnsi="Times New Roman"/>
        </w:rPr>
        <w:t>,</w:t>
      </w:r>
      <w:r w:rsidRPr="00A94F0C">
        <w:rPr>
          <w:rFonts w:ascii="Times New Roman" w:hAnsi="Times New Roman"/>
          <w:lang w:val="sr-Cyrl-CS"/>
        </w:rPr>
        <w:t xml:space="preserve"> ГО Вождовац, Београд, Устаничка 53, соба бр.56 </w:t>
      </w:r>
      <w:r>
        <w:rPr>
          <w:rFonts w:ascii="Times New Roman" w:hAnsi="Times New Roman"/>
          <w:lang/>
        </w:rPr>
        <w:t>.</w:t>
      </w:r>
    </w:p>
    <w:p w:rsidR="00970F3B" w:rsidRPr="00A94F0C" w:rsidRDefault="00970F3B" w:rsidP="00970F3B">
      <w:pPr>
        <w:rPr>
          <w:rFonts w:ascii="Times New Roman" w:hAnsi="Times New Roman"/>
          <w:b/>
          <w:lang w:val="sr-Cyrl-CS"/>
        </w:rPr>
      </w:pPr>
    </w:p>
    <w:p w:rsidR="00970F3B" w:rsidRPr="00A94F0C" w:rsidRDefault="00970F3B" w:rsidP="00970F3B">
      <w:pPr>
        <w:ind w:right="-261"/>
        <w:rPr>
          <w:rFonts w:ascii="Times New Roman" w:hAnsi="Times New Roman"/>
          <w:lang w:val="sr-Cyrl-CS"/>
        </w:rPr>
      </w:pPr>
      <w:r w:rsidRPr="00A94F0C">
        <w:rPr>
          <w:rFonts w:ascii="Times New Roman" w:hAnsi="Times New Roman"/>
          <w:lang w:val="sr-Cyrl-CS"/>
        </w:rPr>
        <w:t xml:space="preserve">                                                                    </w:t>
      </w:r>
    </w:p>
    <w:p w:rsidR="00970F3B" w:rsidRDefault="00970F3B" w:rsidP="00970F3B">
      <w:pPr>
        <w:numPr>
          <w:ilvl w:val="0"/>
          <w:numId w:val="6"/>
        </w:numPr>
        <w:rPr>
          <w:rFonts w:ascii="Times New Roman" w:hAnsi="Times New Roman"/>
          <w:b/>
          <w:lang w:val="sr-Cyrl-CS"/>
        </w:rPr>
      </w:pPr>
      <w:r w:rsidRPr="00901478">
        <w:rPr>
          <w:rFonts w:ascii="Times New Roman" w:hAnsi="Times New Roman"/>
          <w:b/>
          <w:u w:val="single"/>
          <w:lang w:val="sr-Cyrl-CS"/>
        </w:rPr>
        <w:t>Критеријум за избор</w:t>
      </w:r>
      <w:r w:rsidRPr="00901478">
        <w:rPr>
          <w:rFonts w:ascii="Times New Roman" w:hAnsi="Times New Roman"/>
          <w:b/>
          <w:lang w:val="sr-Cyrl-CS"/>
        </w:rPr>
        <w:t xml:space="preserve"> </w:t>
      </w:r>
      <w:r w:rsidRPr="00901478">
        <w:rPr>
          <w:rFonts w:ascii="Times New Roman" w:hAnsi="Times New Roman"/>
          <w:lang w:val="sr-Cyrl-CS"/>
        </w:rPr>
        <w:t>најповољније  понуде је</w:t>
      </w:r>
      <w:r w:rsidRPr="00901478">
        <w:rPr>
          <w:rFonts w:ascii="Times New Roman" w:hAnsi="Times New Roman"/>
          <w:lang/>
        </w:rPr>
        <w:t>:</w:t>
      </w:r>
      <w:r w:rsidRPr="00901478">
        <w:rPr>
          <w:rFonts w:ascii="Times New Roman" w:hAnsi="Times New Roman"/>
          <w:lang w:val="sr-Cyrl-CS"/>
        </w:rPr>
        <w:t xml:space="preserve"> </w:t>
      </w:r>
      <w:r>
        <w:rPr>
          <w:rFonts w:ascii="Times New Roman" w:hAnsi="Times New Roman"/>
          <w:lang/>
        </w:rPr>
        <w:t xml:space="preserve"> </w:t>
      </w:r>
      <w:r w:rsidRPr="00D36E98">
        <w:rPr>
          <w:rFonts w:ascii="Times New Roman" w:hAnsi="Times New Roman"/>
          <w:b/>
          <w:u w:val="single"/>
          <w:lang w:val="sr-Cyrl-CS"/>
        </w:rPr>
        <w:t>Економски нај повољнија понуда</w:t>
      </w:r>
      <w:r w:rsidRPr="00D36E98">
        <w:rPr>
          <w:rFonts w:ascii="Times New Roman" w:hAnsi="Times New Roman"/>
          <w:b/>
          <w:lang w:val="sr-Cyrl-CS"/>
        </w:rPr>
        <w:t>.</w:t>
      </w:r>
    </w:p>
    <w:p w:rsidR="00970F3B" w:rsidRPr="00611E0C" w:rsidRDefault="00970F3B" w:rsidP="00970F3B">
      <w:pPr>
        <w:rPr>
          <w:b/>
        </w:rPr>
      </w:pPr>
      <w:r>
        <w:rPr>
          <w:rFonts w:ascii="Times New Roman" w:hAnsi="Times New Roman"/>
          <w:b/>
          <w:lang w:val="sr-Cyrl-CS"/>
        </w:rPr>
        <w:t xml:space="preserve">                               </w:t>
      </w:r>
      <w:r>
        <w:t xml:space="preserve">  </w:t>
      </w:r>
    </w:p>
    <w:p w:rsidR="00970F3B" w:rsidRPr="00B945D3" w:rsidRDefault="00970F3B" w:rsidP="00970F3B">
      <w:pPr>
        <w:tabs>
          <w:tab w:val="left" w:pos="1695"/>
        </w:tabs>
        <w:jc w:val="both"/>
        <w:rPr>
          <w:rFonts w:ascii="Times New Roman" w:hAnsi="Times New Roman"/>
          <w:u w:val="single"/>
          <w:lang w:val="sr-Cyrl-CS"/>
        </w:rPr>
      </w:pPr>
    </w:p>
    <w:p w:rsidR="00970F3B" w:rsidRPr="00690BE9" w:rsidRDefault="00970F3B" w:rsidP="00970F3B">
      <w:pPr>
        <w:tabs>
          <w:tab w:val="left" w:pos="1695"/>
        </w:tabs>
        <w:ind w:left="600"/>
        <w:jc w:val="both"/>
        <w:rPr>
          <w:rFonts w:ascii="Times New Roman" w:hAnsi="Times New Roman"/>
          <w:u w:val="single"/>
        </w:rPr>
      </w:pPr>
    </w:p>
    <w:p w:rsidR="00970F3B" w:rsidRPr="00690BE9" w:rsidRDefault="00970F3B" w:rsidP="00970F3B">
      <w:pPr>
        <w:jc w:val="both"/>
        <w:rPr>
          <w:rFonts w:ascii="Times New Roman" w:hAnsi="Times New Roman"/>
        </w:rPr>
      </w:pPr>
      <w:r w:rsidRPr="00690BE9">
        <w:rPr>
          <w:rFonts w:ascii="Times New Roman" w:hAnsi="Times New Roman"/>
          <w:lang/>
        </w:rPr>
        <w:t>Р</w:t>
      </w:r>
      <w:r w:rsidRPr="00690BE9">
        <w:rPr>
          <w:rFonts w:ascii="Times New Roman" w:hAnsi="Times New Roman"/>
        </w:rPr>
        <w:t xml:space="preserve">ангирање понуда на основу следећих елемената критеријума и пондера одређених за </w:t>
      </w:r>
      <w:r w:rsidRPr="00690BE9">
        <w:rPr>
          <w:rFonts w:ascii="Times New Roman" w:hAnsi="Times New Roman"/>
          <w:lang/>
        </w:rPr>
        <w:t xml:space="preserve"> </w:t>
      </w:r>
      <w:r w:rsidRPr="00690BE9">
        <w:rPr>
          <w:rFonts w:ascii="Times New Roman" w:hAnsi="Times New Roman"/>
        </w:rPr>
        <w:t>те елементе:</w:t>
      </w:r>
    </w:p>
    <w:p w:rsidR="00970F3B" w:rsidRPr="00690BE9" w:rsidRDefault="00970F3B" w:rsidP="00970F3B">
      <w:pPr>
        <w:jc w:val="both"/>
        <w:rPr>
          <w:rFonts w:ascii="Times New Roman" w:hAnsi="Times New Roman"/>
        </w:rPr>
      </w:pPr>
    </w:p>
    <w:p w:rsidR="00970F3B" w:rsidRPr="00690BE9" w:rsidRDefault="00970F3B" w:rsidP="00970F3B">
      <w:pPr>
        <w:jc w:val="both"/>
        <w:rPr>
          <w:rFonts w:ascii="Times New Roman" w:hAnsi="Times New Roman"/>
        </w:rPr>
      </w:pPr>
      <w:r w:rsidRPr="00690BE9">
        <w:rPr>
          <w:rFonts w:ascii="Times New Roman" w:hAnsi="Times New Roman"/>
        </w:rPr>
        <w:t xml:space="preserve">1. </w:t>
      </w:r>
      <w:proofErr w:type="gramStart"/>
      <w:r w:rsidRPr="00690BE9">
        <w:rPr>
          <w:rFonts w:ascii="Times New Roman" w:hAnsi="Times New Roman"/>
        </w:rPr>
        <w:t>цена</w:t>
      </w:r>
      <w:proofErr w:type="gramEnd"/>
      <w:r w:rsidRPr="00690BE9">
        <w:rPr>
          <w:rFonts w:ascii="Times New Roman" w:hAnsi="Times New Roman"/>
        </w:rPr>
        <w:t xml:space="preserve"> редовног чишћења </w:t>
      </w:r>
      <w:r w:rsidRPr="00690BE9">
        <w:rPr>
          <w:rFonts w:ascii="Times New Roman" w:hAnsi="Times New Roman"/>
        </w:rPr>
        <w:tab/>
      </w:r>
      <w:r w:rsidRPr="00690BE9">
        <w:rPr>
          <w:rFonts w:ascii="Times New Roman" w:hAnsi="Times New Roman"/>
        </w:rPr>
        <w:tab/>
      </w:r>
      <w:r w:rsidRPr="00690BE9">
        <w:rPr>
          <w:rFonts w:ascii="Times New Roman" w:hAnsi="Times New Roman"/>
        </w:rPr>
        <w:tab/>
      </w:r>
      <w:r w:rsidRPr="00690BE9">
        <w:rPr>
          <w:rFonts w:ascii="Times New Roman" w:hAnsi="Times New Roman"/>
        </w:rPr>
        <w:tab/>
      </w:r>
      <w:r w:rsidRPr="00690BE9">
        <w:rPr>
          <w:rFonts w:ascii="Times New Roman" w:hAnsi="Times New Roman"/>
        </w:rPr>
        <w:tab/>
      </w:r>
      <w:r w:rsidRPr="00690BE9">
        <w:rPr>
          <w:rFonts w:ascii="Times New Roman" w:hAnsi="Times New Roman"/>
        </w:rPr>
        <w:tab/>
        <w:t xml:space="preserve">           4</w:t>
      </w:r>
      <w:r w:rsidRPr="00690BE9">
        <w:rPr>
          <w:rFonts w:ascii="Times New Roman" w:hAnsi="Times New Roman"/>
          <w:lang w:val="ru-RU"/>
        </w:rPr>
        <w:t>0</w:t>
      </w:r>
      <w:r w:rsidRPr="00690BE9">
        <w:rPr>
          <w:rFonts w:ascii="Times New Roman" w:hAnsi="Times New Roman"/>
        </w:rPr>
        <w:t xml:space="preserve">   пондера</w:t>
      </w:r>
    </w:p>
    <w:p w:rsidR="00970F3B" w:rsidRPr="00690BE9" w:rsidRDefault="00970F3B" w:rsidP="00970F3B">
      <w:pPr>
        <w:jc w:val="both"/>
        <w:rPr>
          <w:rFonts w:ascii="Times New Roman" w:hAnsi="Times New Roman"/>
        </w:rPr>
      </w:pPr>
      <w:r w:rsidRPr="00690BE9">
        <w:rPr>
          <w:rFonts w:ascii="Times New Roman" w:hAnsi="Times New Roman"/>
        </w:rPr>
        <w:t xml:space="preserve">2. </w:t>
      </w:r>
      <w:proofErr w:type="gramStart"/>
      <w:r w:rsidRPr="00690BE9">
        <w:rPr>
          <w:rFonts w:ascii="Times New Roman" w:hAnsi="Times New Roman"/>
        </w:rPr>
        <w:t>цена</w:t>
      </w:r>
      <w:proofErr w:type="gramEnd"/>
      <w:r w:rsidRPr="00690BE9">
        <w:rPr>
          <w:rFonts w:ascii="Times New Roman" w:hAnsi="Times New Roman"/>
        </w:rPr>
        <w:t xml:space="preserve"> ванредног чишћења                                        </w:t>
      </w:r>
      <w:r>
        <w:rPr>
          <w:rFonts w:ascii="Times New Roman" w:hAnsi="Times New Roman"/>
        </w:rPr>
        <w:t xml:space="preserve">                              </w:t>
      </w:r>
      <w:r w:rsidRPr="00690BE9">
        <w:rPr>
          <w:rFonts w:ascii="Times New Roman" w:hAnsi="Times New Roman"/>
        </w:rPr>
        <w:t>25   пондера</w:t>
      </w:r>
    </w:p>
    <w:p w:rsidR="00970F3B" w:rsidRPr="00690BE9" w:rsidRDefault="00970F3B" w:rsidP="00970F3B">
      <w:pPr>
        <w:jc w:val="both"/>
        <w:rPr>
          <w:rFonts w:ascii="Times New Roman" w:hAnsi="Times New Roman"/>
        </w:rPr>
      </w:pPr>
      <w:r w:rsidRPr="00690BE9">
        <w:rPr>
          <w:rFonts w:ascii="Times New Roman" w:hAnsi="Times New Roman"/>
        </w:rPr>
        <w:t xml:space="preserve">3. </w:t>
      </w:r>
      <w:proofErr w:type="gramStart"/>
      <w:r w:rsidRPr="00690BE9">
        <w:rPr>
          <w:rFonts w:ascii="Times New Roman" w:hAnsi="Times New Roman"/>
        </w:rPr>
        <w:t>рок</w:t>
      </w:r>
      <w:proofErr w:type="gramEnd"/>
      <w:r w:rsidRPr="00690BE9">
        <w:rPr>
          <w:rFonts w:ascii="Times New Roman" w:hAnsi="Times New Roman"/>
        </w:rPr>
        <w:t xml:space="preserve"> плаћања              </w:t>
      </w:r>
      <w:r w:rsidRPr="00690BE9">
        <w:rPr>
          <w:rFonts w:ascii="Times New Roman" w:hAnsi="Times New Roman"/>
        </w:rPr>
        <w:tab/>
      </w:r>
      <w:r w:rsidRPr="00690BE9">
        <w:rPr>
          <w:rFonts w:ascii="Times New Roman" w:hAnsi="Times New Roman"/>
        </w:rPr>
        <w:tab/>
      </w:r>
      <w:r w:rsidRPr="00690BE9">
        <w:rPr>
          <w:rFonts w:ascii="Times New Roman" w:hAnsi="Times New Roman"/>
        </w:rPr>
        <w:tab/>
      </w:r>
      <w:r w:rsidRPr="00690BE9">
        <w:rPr>
          <w:rFonts w:ascii="Times New Roman" w:hAnsi="Times New Roman"/>
        </w:rPr>
        <w:tab/>
      </w:r>
      <w:r w:rsidRPr="00690BE9">
        <w:rPr>
          <w:rFonts w:ascii="Times New Roman" w:hAnsi="Times New Roman"/>
        </w:rPr>
        <w:tab/>
      </w:r>
      <w:r w:rsidRPr="00690BE9">
        <w:rPr>
          <w:rFonts w:ascii="Times New Roman" w:hAnsi="Times New Roman"/>
        </w:rPr>
        <w:tab/>
        <w:t xml:space="preserve">           10   пондера</w:t>
      </w:r>
    </w:p>
    <w:p w:rsidR="00970F3B" w:rsidRPr="00690BE9" w:rsidRDefault="00970F3B" w:rsidP="00970F3B">
      <w:pPr>
        <w:rPr>
          <w:rFonts w:ascii="Times New Roman" w:hAnsi="Times New Roman"/>
        </w:rPr>
      </w:pPr>
      <w:r w:rsidRPr="00690BE9">
        <w:rPr>
          <w:rFonts w:ascii="Times New Roman" w:hAnsi="Times New Roman"/>
        </w:rPr>
        <w:t>4.</w:t>
      </w:r>
      <w:r>
        <w:rPr>
          <w:rFonts w:ascii="Times New Roman" w:hAnsi="Times New Roman"/>
          <w:lang w:val="sr-Cyrl-CS"/>
        </w:rPr>
        <w:t xml:space="preserve"> </w:t>
      </w:r>
      <w:proofErr w:type="gramStart"/>
      <w:r>
        <w:rPr>
          <w:rFonts w:ascii="Times New Roman" w:hAnsi="Times New Roman"/>
        </w:rPr>
        <w:t>гратис</w:t>
      </w:r>
      <w:proofErr w:type="gramEnd"/>
      <w:r>
        <w:rPr>
          <w:rFonts w:ascii="Times New Roman" w:hAnsi="Times New Roman"/>
        </w:rPr>
        <w:t xml:space="preserve"> дани </w:t>
      </w:r>
      <w:r>
        <w:rPr>
          <w:rFonts w:ascii="Times New Roman" w:hAnsi="Times New Roman"/>
          <w:lang w:val="sr-Cyrl-CS"/>
        </w:rPr>
        <w:t xml:space="preserve"> (</w:t>
      </w:r>
      <w:r>
        <w:rPr>
          <w:rFonts w:ascii="Times New Roman" w:hAnsi="Times New Roman"/>
        </w:rPr>
        <w:t xml:space="preserve">додатни </w:t>
      </w:r>
      <w:r w:rsidRPr="00690BE9">
        <w:rPr>
          <w:rFonts w:ascii="Times New Roman" w:hAnsi="Times New Roman"/>
        </w:rPr>
        <w:t>непоредвиђени пос</w:t>
      </w:r>
      <w:r>
        <w:rPr>
          <w:rFonts w:ascii="Times New Roman" w:hAnsi="Times New Roman"/>
        </w:rPr>
        <w:t>лови)</w:t>
      </w:r>
      <w:r>
        <w:rPr>
          <w:rFonts w:ascii="Times New Roman" w:hAnsi="Times New Roman"/>
        </w:rPr>
        <w:tab/>
      </w:r>
      <w:r>
        <w:rPr>
          <w:rFonts w:ascii="Times New Roman" w:hAnsi="Times New Roman"/>
        </w:rPr>
        <w:tab/>
      </w:r>
      <w:r>
        <w:rPr>
          <w:rFonts w:ascii="Times New Roman" w:hAnsi="Times New Roman"/>
        </w:rPr>
        <w:tab/>
      </w:r>
      <w:r w:rsidRPr="00690BE9">
        <w:rPr>
          <w:rFonts w:ascii="Times New Roman" w:hAnsi="Times New Roman"/>
        </w:rPr>
        <w:t>25   пондера</w:t>
      </w:r>
      <w:r w:rsidRPr="00690BE9">
        <w:rPr>
          <w:rFonts w:ascii="Times New Roman" w:hAnsi="Times New Roman"/>
        </w:rPr>
        <w:br/>
        <w:t>_________________________________________________________________________</w:t>
      </w:r>
    </w:p>
    <w:p w:rsidR="00970F3B" w:rsidRPr="00B945D3" w:rsidRDefault="00970F3B" w:rsidP="00970F3B">
      <w:pPr>
        <w:jc w:val="both"/>
        <w:rPr>
          <w:rFonts w:ascii="Times New Roman" w:hAnsi="Times New Roman"/>
          <w:lang w:val="sr-Cyrl-CS"/>
        </w:rPr>
      </w:pPr>
      <w:r w:rsidRPr="00690BE9">
        <w:rPr>
          <w:rFonts w:ascii="Times New Roman" w:hAnsi="Times New Roman"/>
        </w:rPr>
        <w:t xml:space="preserve">                                                                      Укупно                                  100  </w:t>
      </w:r>
      <w:r>
        <w:rPr>
          <w:rFonts w:ascii="Times New Roman" w:hAnsi="Times New Roman"/>
          <w:lang w:val="sr-Cyrl-CS"/>
        </w:rPr>
        <w:t xml:space="preserve"> пондера (бодова)</w:t>
      </w:r>
    </w:p>
    <w:p w:rsidR="00970F3B" w:rsidRDefault="00970F3B" w:rsidP="00970F3B">
      <w:pPr>
        <w:jc w:val="both"/>
        <w:rPr>
          <w:rFonts w:ascii="Times New Roman" w:hAnsi="Times New Roman"/>
          <w:lang w:val="sr-Cyrl-CS"/>
        </w:rPr>
      </w:pPr>
    </w:p>
    <w:p w:rsidR="00970F3B" w:rsidRPr="00D14583" w:rsidRDefault="00970F3B" w:rsidP="00970F3B">
      <w:pPr>
        <w:jc w:val="both"/>
        <w:rPr>
          <w:rFonts w:ascii="Times New Roman" w:hAnsi="Times New Roman"/>
          <w:lang w:val="sr-Cyrl-CS"/>
        </w:rPr>
      </w:pPr>
    </w:p>
    <w:p w:rsidR="00970F3B" w:rsidRPr="00690BE9" w:rsidRDefault="00970F3B" w:rsidP="00970F3B">
      <w:pPr>
        <w:jc w:val="both"/>
        <w:rPr>
          <w:rFonts w:ascii="Times New Roman" w:hAnsi="Times New Roman"/>
        </w:rPr>
      </w:pPr>
      <w:proofErr w:type="gramStart"/>
      <w:r w:rsidRPr="00690BE9">
        <w:rPr>
          <w:rFonts w:ascii="Times New Roman" w:hAnsi="Times New Roman"/>
        </w:rPr>
        <w:t>У случају да Понуђачи остваре исти број пондера, Наручилац ће јавну набавку доделити ономе Понуђачу који је имао више пондера по основу критеријума</w:t>
      </w:r>
      <w:r>
        <w:rPr>
          <w:rFonts w:ascii="Times New Roman" w:hAnsi="Times New Roman"/>
          <w:lang w:val="sr-Cyrl-CS"/>
        </w:rPr>
        <w:t xml:space="preserve"> </w:t>
      </w:r>
      <w:r w:rsidRPr="00B945D3">
        <w:rPr>
          <w:rFonts w:ascii="Times New Roman" w:hAnsi="Times New Roman"/>
          <w:b/>
          <w:lang w:val="sr-Cyrl-CS"/>
        </w:rPr>
        <w:t>гратис дана</w:t>
      </w:r>
      <w:r w:rsidRPr="00690BE9">
        <w:rPr>
          <w:rFonts w:ascii="Times New Roman" w:hAnsi="Times New Roman"/>
        </w:rPr>
        <w:t>.</w:t>
      </w:r>
      <w:proofErr w:type="gramEnd"/>
    </w:p>
    <w:p w:rsidR="00970F3B" w:rsidRPr="00690BE9" w:rsidRDefault="00970F3B" w:rsidP="00970F3B">
      <w:pPr>
        <w:jc w:val="both"/>
        <w:rPr>
          <w:rFonts w:ascii="Times New Roman" w:hAnsi="Times New Roman"/>
        </w:rPr>
      </w:pPr>
    </w:p>
    <w:p w:rsidR="00970F3B" w:rsidRDefault="00970F3B" w:rsidP="00970F3B">
      <w:pPr>
        <w:rPr>
          <w:rFonts w:ascii="Times New Roman" w:hAnsi="Times New Roman"/>
          <w:color w:val="000000"/>
          <w:lang w:val="sr-Cyrl-CS"/>
        </w:rPr>
      </w:pPr>
      <w:r w:rsidRPr="00690BE9">
        <w:rPr>
          <w:rFonts w:ascii="Times New Roman" w:hAnsi="Times New Roman"/>
          <w:b/>
          <w:color w:val="000000"/>
          <w:u w:val="single"/>
        </w:rPr>
        <w:t>1.Методе оцењивања</w:t>
      </w:r>
      <w:r w:rsidRPr="00690BE9">
        <w:rPr>
          <w:rFonts w:ascii="Times New Roman" w:hAnsi="Times New Roman"/>
          <w:color w:val="000000"/>
        </w:rPr>
        <w:t xml:space="preserve"> </w:t>
      </w:r>
    </w:p>
    <w:p w:rsidR="00970F3B" w:rsidRPr="00D14583" w:rsidRDefault="00970F3B" w:rsidP="00970F3B">
      <w:pPr>
        <w:rPr>
          <w:rFonts w:ascii="Times New Roman" w:hAnsi="Times New Roman"/>
          <w:b/>
          <w:color w:val="000000"/>
          <w:u w:val="single"/>
          <w:lang w:val="sr-Cyrl-CS"/>
        </w:rPr>
      </w:pPr>
    </w:p>
    <w:p w:rsidR="00970F3B" w:rsidRPr="00690BE9" w:rsidRDefault="00970F3B" w:rsidP="00970F3B">
      <w:pPr>
        <w:rPr>
          <w:rFonts w:ascii="Times New Roman" w:hAnsi="Times New Roman"/>
          <w:b/>
          <w:bCs/>
          <w:i/>
          <w:iCs/>
          <w:color w:val="000000"/>
        </w:rPr>
      </w:pPr>
    </w:p>
    <w:p w:rsidR="00970F3B" w:rsidRPr="00690BE9" w:rsidRDefault="00970F3B" w:rsidP="00970F3B">
      <w:pPr>
        <w:rPr>
          <w:rFonts w:ascii="Times New Roman" w:hAnsi="Times New Roman"/>
          <w:b/>
          <w:bCs/>
          <w:i/>
          <w:iCs/>
          <w:color w:val="000000"/>
        </w:rPr>
      </w:pPr>
      <w:r w:rsidRPr="00690BE9">
        <w:rPr>
          <w:rFonts w:ascii="Times New Roman" w:hAnsi="Times New Roman"/>
          <w:b/>
          <w:bCs/>
          <w:iCs/>
          <w:color w:val="000000"/>
        </w:rPr>
        <w:t>1.1</w:t>
      </w:r>
      <w:r w:rsidRPr="00690BE9">
        <w:rPr>
          <w:rFonts w:ascii="Times New Roman" w:hAnsi="Times New Roman"/>
          <w:b/>
          <w:bCs/>
          <w:i/>
          <w:iCs/>
          <w:color w:val="000000"/>
        </w:rPr>
        <w:t>.</w:t>
      </w:r>
      <w:r w:rsidRPr="00690BE9">
        <w:rPr>
          <w:rFonts w:ascii="Times New Roman" w:hAnsi="Times New Roman"/>
          <w:b/>
          <w:bCs/>
          <w:iCs/>
          <w:color w:val="000000"/>
          <w:lang w:val="ru-RU"/>
        </w:rPr>
        <w:t xml:space="preserve">Најнижа понуђена за редовно </w:t>
      </w:r>
      <w:proofErr w:type="gramStart"/>
      <w:r w:rsidRPr="00690BE9">
        <w:rPr>
          <w:rFonts w:ascii="Times New Roman" w:hAnsi="Times New Roman"/>
          <w:b/>
          <w:bCs/>
          <w:iCs/>
          <w:color w:val="000000"/>
          <w:lang w:val="ru-RU"/>
        </w:rPr>
        <w:t>чишћење</w:t>
      </w:r>
      <w:r w:rsidRPr="00690BE9">
        <w:rPr>
          <w:rFonts w:ascii="Times New Roman" w:hAnsi="Times New Roman"/>
          <w:b/>
          <w:bCs/>
          <w:iCs/>
          <w:color w:val="000000"/>
        </w:rPr>
        <w:t xml:space="preserve">  </w:t>
      </w:r>
      <w:r w:rsidRPr="00690BE9">
        <w:rPr>
          <w:rFonts w:ascii="Times New Roman" w:hAnsi="Times New Roman"/>
          <w:b/>
          <w:bCs/>
          <w:iCs/>
          <w:color w:val="000000"/>
          <w:lang w:val="ru-RU"/>
        </w:rPr>
        <w:t>ц</w:t>
      </w:r>
      <w:r w:rsidRPr="00690BE9">
        <w:rPr>
          <w:rFonts w:ascii="Times New Roman" w:hAnsi="Times New Roman"/>
          <w:b/>
          <w:bCs/>
          <w:iCs/>
          <w:color w:val="000000"/>
        </w:rPr>
        <w:t>ена</w:t>
      </w:r>
      <w:proofErr w:type="gramEnd"/>
      <w:r w:rsidRPr="00690BE9">
        <w:rPr>
          <w:rFonts w:ascii="Times New Roman" w:hAnsi="Times New Roman"/>
          <w:b/>
          <w:bCs/>
          <w:i/>
          <w:iCs/>
          <w:color w:val="000000"/>
        </w:rPr>
        <w:t xml:space="preserve"> = 40 пондера </w:t>
      </w:r>
    </w:p>
    <w:p w:rsidR="00970F3B" w:rsidRPr="00690BE9" w:rsidRDefault="00970F3B" w:rsidP="00970F3B">
      <w:pPr>
        <w:rPr>
          <w:rFonts w:ascii="Times New Roman" w:hAnsi="Times New Roman"/>
          <w:color w:val="000000"/>
        </w:rPr>
      </w:pPr>
    </w:p>
    <w:p w:rsidR="00970F3B" w:rsidRPr="00690BE9" w:rsidRDefault="00970F3B" w:rsidP="00970F3B">
      <w:pPr>
        <w:tabs>
          <w:tab w:val="left" w:pos="1695"/>
        </w:tabs>
        <w:jc w:val="both"/>
        <w:rPr>
          <w:rFonts w:ascii="Times New Roman" w:hAnsi="Times New Roman"/>
          <w:color w:val="000000"/>
        </w:rPr>
      </w:pPr>
      <w:proofErr w:type="gramStart"/>
      <w:r w:rsidRPr="00690BE9">
        <w:rPr>
          <w:rFonts w:ascii="Times New Roman" w:hAnsi="Times New Roman"/>
          <w:color w:val="000000"/>
        </w:rPr>
        <w:t>Код овог критеријума упоређиваће се укупна понуђена цена из понуда.</w:t>
      </w:r>
      <w:proofErr w:type="gramEnd"/>
      <w:r w:rsidRPr="00690BE9">
        <w:rPr>
          <w:rFonts w:ascii="Times New Roman" w:hAnsi="Times New Roman"/>
          <w:color w:val="000000"/>
        </w:rPr>
        <w:t xml:space="preserve"> </w:t>
      </w:r>
      <w:proofErr w:type="gramStart"/>
      <w:r w:rsidRPr="00690BE9">
        <w:rPr>
          <w:rFonts w:ascii="Times New Roman" w:hAnsi="Times New Roman"/>
          <w:color w:val="000000"/>
        </w:rPr>
        <w:t>Максималан број пондера по овом критеријуму (</w:t>
      </w:r>
      <w:r w:rsidRPr="00690BE9">
        <w:rPr>
          <w:rFonts w:ascii="Times New Roman" w:hAnsi="Times New Roman"/>
          <w:b/>
          <w:color w:val="000000"/>
        </w:rPr>
        <w:t>40</w:t>
      </w:r>
      <w:r w:rsidRPr="00690BE9">
        <w:rPr>
          <w:rFonts w:ascii="Times New Roman" w:hAnsi="Times New Roman"/>
          <w:color w:val="000000"/>
        </w:rPr>
        <w:t>) добија понуда са најнижом укупно понуђеном ценом.</w:t>
      </w:r>
      <w:proofErr w:type="gramEnd"/>
      <w:r w:rsidRPr="00690BE9">
        <w:rPr>
          <w:rFonts w:ascii="Times New Roman" w:hAnsi="Times New Roman"/>
          <w:color w:val="000000"/>
        </w:rPr>
        <w:t xml:space="preserve"> Остали понуђачи добијају пропорционално мањи број пондера, који се утврђује према следећој формули:</w:t>
      </w:r>
    </w:p>
    <w:p w:rsidR="00970F3B" w:rsidRPr="00690BE9" w:rsidRDefault="00970F3B" w:rsidP="00970F3B">
      <w:pPr>
        <w:tabs>
          <w:tab w:val="left" w:pos="1695"/>
        </w:tabs>
        <w:jc w:val="both"/>
        <w:rPr>
          <w:rFonts w:ascii="Times New Roman" w:hAnsi="Times New Roman"/>
        </w:rPr>
      </w:pPr>
    </w:p>
    <w:p w:rsidR="00970F3B" w:rsidRPr="00690BE9" w:rsidRDefault="00970F3B" w:rsidP="00970F3B">
      <w:pPr>
        <w:tabs>
          <w:tab w:val="left" w:pos="1695"/>
        </w:tabs>
        <w:jc w:val="both"/>
        <w:rPr>
          <w:rFonts w:ascii="Times New Roman" w:hAnsi="Times New Roman"/>
        </w:rPr>
      </w:pPr>
      <w:r w:rsidRPr="00690BE9">
        <w:rPr>
          <w:rFonts w:ascii="Times New Roman" w:hAnsi="Times New Roman"/>
        </w:rPr>
        <w:t xml:space="preserve">                                         Најниже понуђена цена</w:t>
      </w:r>
    </w:p>
    <w:p w:rsidR="00970F3B" w:rsidRPr="00690BE9" w:rsidRDefault="00970F3B" w:rsidP="00970F3B">
      <w:pPr>
        <w:rPr>
          <w:rFonts w:ascii="Times New Roman" w:hAnsi="Times New Roman"/>
        </w:rPr>
      </w:pPr>
      <w:r w:rsidRPr="00690BE9">
        <w:rPr>
          <w:rFonts w:ascii="Times New Roman" w:hAnsi="Times New Roman"/>
        </w:rPr>
        <w:t xml:space="preserve">    </w:t>
      </w:r>
    </w:p>
    <w:p w:rsidR="00970F3B" w:rsidRPr="00690BE9" w:rsidRDefault="00970F3B" w:rsidP="00970F3B">
      <w:pPr>
        <w:rPr>
          <w:rFonts w:ascii="Times New Roman" w:hAnsi="Times New Roman"/>
        </w:rPr>
      </w:pPr>
      <w:r w:rsidRPr="00690BE9">
        <w:rPr>
          <w:rFonts w:ascii="Times New Roman" w:hAnsi="Times New Roman"/>
        </w:rPr>
        <w:t xml:space="preserve"> Број </w:t>
      </w:r>
      <w:proofErr w:type="gramStart"/>
      <w:r w:rsidRPr="00690BE9">
        <w:rPr>
          <w:rFonts w:ascii="Times New Roman" w:hAnsi="Times New Roman"/>
        </w:rPr>
        <w:t>пондера  =</w:t>
      </w:r>
      <w:proofErr w:type="gramEnd"/>
      <w:r w:rsidRPr="00690BE9">
        <w:rPr>
          <w:rFonts w:ascii="Times New Roman" w:hAnsi="Times New Roman"/>
        </w:rPr>
        <w:t xml:space="preserve">      ----------------------------------     х    4</w:t>
      </w:r>
      <w:r w:rsidRPr="00690BE9">
        <w:rPr>
          <w:rFonts w:ascii="Times New Roman" w:hAnsi="Times New Roman"/>
          <w:b/>
        </w:rPr>
        <w:t>0</w:t>
      </w:r>
      <w:r w:rsidRPr="00690BE9">
        <w:rPr>
          <w:rFonts w:ascii="Times New Roman" w:hAnsi="Times New Roman"/>
        </w:rPr>
        <w:t xml:space="preserve">    =  _____________ пондера</w:t>
      </w:r>
    </w:p>
    <w:p w:rsidR="00970F3B" w:rsidRPr="00690BE9" w:rsidRDefault="00970F3B" w:rsidP="00970F3B">
      <w:pPr>
        <w:rPr>
          <w:rFonts w:ascii="Times New Roman" w:hAnsi="Times New Roman"/>
        </w:rPr>
      </w:pPr>
      <w:r w:rsidRPr="00690BE9">
        <w:rPr>
          <w:rFonts w:ascii="Times New Roman" w:hAnsi="Times New Roman"/>
        </w:rPr>
        <w:t xml:space="preserve">                                         Понуђена цена                                     </w:t>
      </w:r>
    </w:p>
    <w:p w:rsidR="00970F3B" w:rsidRPr="00690BE9" w:rsidRDefault="00970F3B" w:rsidP="00970F3B">
      <w:pPr>
        <w:rPr>
          <w:rFonts w:ascii="Times New Roman" w:hAnsi="Times New Roman"/>
          <w:lang w:val="ru-RU"/>
        </w:rPr>
      </w:pPr>
    </w:p>
    <w:p w:rsidR="00970F3B" w:rsidRPr="00690BE9" w:rsidRDefault="00970F3B" w:rsidP="00970F3B">
      <w:pPr>
        <w:rPr>
          <w:rFonts w:ascii="Times New Roman" w:hAnsi="Times New Roman"/>
          <w:b/>
          <w:bCs/>
          <w:i/>
          <w:iCs/>
          <w:color w:val="000000"/>
        </w:rPr>
      </w:pPr>
      <w:r w:rsidRPr="00690BE9">
        <w:rPr>
          <w:rFonts w:ascii="Times New Roman" w:hAnsi="Times New Roman"/>
          <w:b/>
          <w:bCs/>
          <w:iCs/>
          <w:color w:val="000000"/>
        </w:rPr>
        <w:t>1.2.</w:t>
      </w:r>
      <w:r w:rsidRPr="00690BE9">
        <w:rPr>
          <w:rFonts w:ascii="Times New Roman" w:hAnsi="Times New Roman"/>
          <w:b/>
          <w:bCs/>
          <w:iCs/>
          <w:color w:val="000000"/>
          <w:lang w:val="ru-RU"/>
        </w:rPr>
        <w:t xml:space="preserve">Најнижа понуђена за ванредно </w:t>
      </w:r>
      <w:proofErr w:type="gramStart"/>
      <w:r w:rsidRPr="00690BE9">
        <w:rPr>
          <w:rFonts w:ascii="Times New Roman" w:hAnsi="Times New Roman"/>
          <w:b/>
          <w:bCs/>
          <w:iCs/>
          <w:color w:val="000000"/>
          <w:lang w:val="ru-RU"/>
        </w:rPr>
        <w:t>чишћење</w:t>
      </w:r>
      <w:r w:rsidRPr="00690BE9">
        <w:rPr>
          <w:rFonts w:ascii="Times New Roman" w:hAnsi="Times New Roman"/>
          <w:b/>
          <w:bCs/>
          <w:iCs/>
          <w:color w:val="000000"/>
        </w:rPr>
        <w:t xml:space="preserve">  </w:t>
      </w:r>
      <w:r w:rsidRPr="00690BE9">
        <w:rPr>
          <w:rFonts w:ascii="Times New Roman" w:hAnsi="Times New Roman"/>
          <w:b/>
          <w:bCs/>
          <w:iCs/>
          <w:color w:val="000000"/>
          <w:lang w:val="ru-RU"/>
        </w:rPr>
        <w:t>ц</w:t>
      </w:r>
      <w:r w:rsidRPr="00690BE9">
        <w:rPr>
          <w:rFonts w:ascii="Times New Roman" w:hAnsi="Times New Roman"/>
          <w:b/>
          <w:bCs/>
          <w:iCs/>
          <w:color w:val="000000"/>
        </w:rPr>
        <w:t>ена</w:t>
      </w:r>
      <w:proofErr w:type="gramEnd"/>
      <w:r w:rsidRPr="00690BE9">
        <w:rPr>
          <w:rFonts w:ascii="Times New Roman" w:hAnsi="Times New Roman"/>
          <w:b/>
          <w:bCs/>
          <w:i/>
          <w:iCs/>
          <w:color w:val="000000"/>
        </w:rPr>
        <w:t xml:space="preserve"> =  25  пондера </w:t>
      </w:r>
    </w:p>
    <w:p w:rsidR="00970F3B" w:rsidRPr="00690BE9" w:rsidRDefault="00970F3B" w:rsidP="00970F3B">
      <w:pPr>
        <w:rPr>
          <w:rFonts w:ascii="Times New Roman" w:hAnsi="Times New Roman"/>
          <w:color w:val="000000"/>
        </w:rPr>
      </w:pPr>
    </w:p>
    <w:p w:rsidR="00970F3B" w:rsidRPr="00690BE9" w:rsidRDefault="00970F3B" w:rsidP="00970F3B">
      <w:pPr>
        <w:tabs>
          <w:tab w:val="left" w:pos="1695"/>
        </w:tabs>
        <w:jc w:val="both"/>
        <w:rPr>
          <w:rFonts w:ascii="Times New Roman" w:hAnsi="Times New Roman"/>
          <w:color w:val="000000"/>
        </w:rPr>
      </w:pPr>
      <w:proofErr w:type="gramStart"/>
      <w:r w:rsidRPr="00690BE9">
        <w:rPr>
          <w:rFonts w:ascii="Times New Roman" w:hAnsi="Times New Roman"/>
          <w:color w:val="000000"/>
        </w:rPr>
        <w:t>Код овог критеријума упоређиваће се укупна понуђена цена из понуда.</w:t>
      </w:r>
      <w:proofErr w:type="gramEnd"/>
      <w:r w:rsidRPr="00690BE9">
        <w:rPr>
          <w:rFonts w:ascii="Times New Roman" w:hAnsi="Times New Roman"/>
          <w:color w:val="000000"/>
        </w:rPr>
        <w:t xml:space="preserve"> Максималан број пондера по овом критеријуму (</w:t>
      </w:r>
      <w:proofErr w:type="gramStart"/>
      <w:r w:rsidRPr="00690BE9">
        <w:rPr>
          <w:rFonts w:ascii="Times New Roman" w:hAnsi="Times New Roman"/>
          <w:b/>
          <w:color w:val="000000"/>
        </w:rPr>
        <w:t xml:space="preserve">25 </w:t>
      </w:r>
      <w:r w:rsidRPr="00690BE9">
        <w:rPr>
          <w:rFonts w:ascii="Times New Roman" w:hAnsi="Times New Roman"/>
          <w:color w:val="000000"/>
        </w:rPr>
        <w:t>)</w:t>
      </w:r>
      <w:proofErr w:type="gramEnd"/>
      <w:r w:rsidRPr="00690BE9">
        <w:rPr>
          <w:rFonts w:ascii="Times New Roman" w:hAnsi="Times New Roman"/>
          <w:color w:val="000000"/>
        </w:rPr>
        <w:t xml:space="preserve"> добија понуда са најнижом укупно понуђеном ценом. Остали понуђачи добијају пропорционално мањи број пондера, који се утврђује према следећој формули:</w:t>
      </w:r>
    </w:p>
    <w:p w:rsidR="00970F3B" w:rsidRPr="00690BE9" w:rsidRDefault="00970F3B" w:rsidP="00970F3B">
      <w:pPr>
        <w:tabs>
          <w:tab w:val="left" w:pos="1695"/>
        </w:tabs>
        <w:jc w:val="both"/>
        <w:rPr>
          <w:rFonts w:ascii="Times New Roman" w:hAnsi="Times New Roman"/>
          <w:color w:val="000000"/>
        </w:rPr>
      </w:pPr>
    </w:p>
    <w:p w:rsidR="00970F3B" w:rsidRPr="00690BE9" w:rsidRDefault="00970F3B" w:rsidP="00970F3B">
      <w:pPr>
        <w:tabs>
          <w:tab w:val="left" w:pos="1695"/>
        </w:tabs>
        <w:jc w:val="both"/>
        <w:rPr>
          <w:rFonts w:ascii="Times New Roman" w:hAnsi="Times New Roman"/>
        </w:rPr>
      </w:pPr>
    </w:p>
    <w:p w:rsidR="00970F3B" w:rsidRPr="00690BE9" w:rsidRDefault="00970F3B" w:rsidP="00970F3B">
      <w:pPr>
        <w:tabs>
          <w:tab w:val="left" w:pos="1695"/>
        </w:tabs>
        <w:jc w:val="both"/>
        <w:rPr>
          <w:rFonts w:ascii="Times New Roman" w:hAnsi="Times New Roman"/>
        </w:rPr>
      </w:pPr>
      <w:r w:rsidRPr="00690BE9">
        <w:rPr>
          <w:rFonts w:ascii="Times New Roman" w:hAnsi="Times New Roman"/>
        </w:rPr>
        <w:t xml:space="preserve">                                         Најниже понуђена цена</w:t>
      </w:r>
    </w:p>
    <w:p w:rsidR="00970F3B" w:rsidRPr="00690BE9" w:rsidRDefault="00970F3B" w:rsidP="00970F3B">
      <w:pPr>
        <w:rPr>
          <w:rFonts w:ascii="Times New Roman" w:hAnsi="Times New Roman"/>
        </w:rPr>
      </w:pPr>
      <w:r w:rsidRPr="00690BE9">
        <w:rPr>
          <w:rFonts w:ascii="Times New Roman" w:hAnsi="Times New Roman"/>
        </w:rPr>
        <w:t xml:space="preserve">    </w:t>
      </w:r>
    </w:p>
    <w:p w:rsidR="00970F3B" w:rsidRPr="00690BE9" w:rsidRDefault="00970F3B" w:rsidP="00970F3B">
      <w:pPr>
        <w:rPr>
          <w:rFonts w:ascii="Times New Roman" w:hAnsi="Times New Roman"/>
        </w:rPr>
      </w:pPr>
      <w:r w:rsidRPr="00690BE9">
        <w:rPr>
          <w:rFonts w:ascii="Times New Roman" w:hAnsi="Times New Roman"/>
        </w:rPr>
        <w:t xml:space="preserve"> Број </w:t>
      </w:r>
      <w:proofErr w:type="gramStart"/>
      <w:r w:rsidRPr="00690BE9">
        <w:rPr>
          <w:rFonts w:ascii="Times New Roman" w:hAnsi="Times New Roman"/>
        </w:rPr>
        <w:t>пондера  =</w:t>
      </w:r>
      <w:proofErr w:type="gramEnd"/>
      <w:r w:rsidRPr="00690BE9">
        <w:rPr>
          <w:rFonts w:ascii="Times New Roman" w:hAnsi="Times New Roman"/>
        </w:rPr>
        <w:t xml:space="preserve">      ----------------------------------     х    25    =  _____________ пондера</w:t>
      </w:r>
    </w:p>
    <w:p w:rsidR="00970F3B" w:rsidRPr="00690BE9" w:rsidRDefault="00970F3B" w:rsidP="00970F3B">
      <w:pPr>
        <w:rPr>
          <w:rFonts w:ascii="Times New Roman" w:hAnsi="Times New Roman"/>
        </w:rPr>
      </w:pPr>
      <w:r w:rsidRPr="00690BE9">
        <w:rPr>
          <w:rFonts w:ascii="Times New Roman" w:hAnsi="Times New Roman"/>
        </w:rPr>
        <w:t xml:space="preserve">                                         Понуђена цена                                     </w:t>
      </w:r>
    </w:p>
    <w:p w:rsidR="00970F3B" w:rsidRPr="00690BE9" w:rsidRDefault="00970F3B" w:rsidP="00970F3B">
      <w:pPr>
        <w:rPr>
          <w:rFonts w:ascii="Times New Roman" w:hAnsi="Times New Roman"/>
          <w:lang w:val="ru-RU"/>
        </w:rPr>
      </w:pPr>
    </w:p>
    <w:p w:rsidR="00970F3B" w:rsidRPr="00690BE9" w:rsidRDefault="00970F3B" w:rsidP="00970F3B">
      <w:pPr>
        <w:rPr>
          <w:rFonts w:ascii="Times New Roman" w:hAnsi="Times New Roman"/>
          <w:lang w:val="ru-RU"/>
        </w:rPr>
      </w:pPr>
    </w:p>
    <w:p w:rsidR="00970F3B" w:rsidRPr="00690BE9" w:rsidRDefault="00970F3B" w:rsidP="00970F3B">
      <w:pPr>
        <w:rPr>
          <w:rFonts w:ascii="Times New Roman" w:hAnsi="Times New Roman"/>
        </w:rPr>
      </w:pPr>
      <w:r w:rsidRPr="00690BE9">
        <w:rPr>
          <w:rFonts w:ascii="Times New Roman" w:hAnsi="Times New Roman"/>
        </w:rPr>
        <w:t xml:space="preserve">   </w:t>
      </w:r>
    </w:p>
    <w:p w:rsidR="00970F3B" w:rsidRDefault="00970F3B" w:rsidP="00970F3B">
      <w:pPr>
        <w:rPr>
          <w:rFonts w:ascii="Times New Roman" w:hAnsi="Times New Roman"/>
          <w:b/>
          <w:i/>
          <w:lang w:val="sr-Cyrl-CS"/>
        </w:rPr>
      </w:pPr>
      <w:r w:rsidRPr="00690BE9">
        <w:rPr>
          <w:rFonts w:ascii="Times New Roman" w:hAnsi="Times New Roman"/>
          <w:b/>
        </w:rPr>
        <w:t>1.3 .Рок плаћања</w:t>
      </w:r>
      <w:r w:rsidRPr="00690BE9">
        <w:rPr>
          <w:rFonts w:ascii="Times New Roman" w:hAnsi="Times New Roman"/>
          <w:b/>
          <w:i/>
        </w:rPr>
        <w:t xml:space="preserve"> </w:t>
      </w:r>
      <w:proofErr w:type="gramStart"/>
      <w:r w:rsidRPr="00690BE9">
        <w:rPr>
          <w:rFonts w:ascii="Times New Roman" w:hAnsi="Times New Roman"/>
          <w:b/>
          <w:i/>
        </w:rPr>
        <w:t>=  10</w:t>
      </w:r>
      <w:proofErr w:type="gramEnd"/>
      <w:r w:rsidRPr="00690BE9">
        <w:rPr>
          <w:rFonts w:ascii="Times New Roman" w:hAnsi="Times New Roman"/>
          <w:b/>
          <w:i/>
        </w:rPr>
        <w:t xml:space="preserve"> пондера, </w:t>
      </w:r>
    </w:p>
    <w:p w:rsidR="00970F3B" w:rsidRPr="00D14583" w:rsidRDefault="00970F3B" w:rsidP="00970F3B">
      <w:pPr>
        <w:rPr>
          <w:rFonts w:ascii="Times New Roman" w:hAnsi="Times New Roman"/>
          <w:b/>
          <w:lang w:val="sr-Cyrl-CS"/>
        </w:rPr>
      </w:pPr>
    </w:p>
    <w:p w:rsidR="00970F3B" w:rsidRPr="00690BE9" w:rsidRDefault="00970F3B" w:rsidP="00970F3B">
      <w:pPr>
        <w:tabs>
          <w:tab w:val="left" w:pos="1695"/>
        </w:tabs>
        <w:jc w:val="both"/>
        <w:rPr>
          <w:rFonts w:ascii="Times New Roman" w:hAnsi="Times New Roman"/>
          <w:color w:val="000000"/>
        </w:rPr>
      </w:pPr>
      <w:proofErr w:type="gramStart"/>
      <w:r w:rsidRPr="00690BE9">
        <w:rPr>
          <w:rFonts w:ascii="Times New Roman" w:hAnsi="Times New Roman"/>
          <w:color w:val="000000"/>
        </w:rPr>
        <w:t xml:space="preserve">Код овог критеријума упоређиваће се </w:t>
      </w:r>
      <w:r>
        <w:rPr>
          <w:rFonts w:ascii="Times New Roman" w:hAnsi="Times New Roman"/>
          <w:color w:val="000000"/>
          <w:lang w:val="sr-Cyrl-CS"/>
        </w:rPr>
        <w:t xml:space="preserve">нај дужи рок плаћања </w:t>
      </w:r>
      <w:r w:rsidRPr="00690BE9">
        <w:rPr>
          <w:rFonts w:ascii="Times New Roman" w:hAnsi="Times New Roman"/>
          <w:color w:val="000000"/>
        </w:rPr>
        <w:t>из понуда.</w:t>
      </w:r>
      <w:proofErr w:type="gramEnd"/>
      <w:r w:rsidRPr="00690BE9">
        <w:rPr>
          <w:rFonts w:ascii="Times New Roman" w:hAnsi="Times New Roman"/>
          <w:color w:val="000000"/>
        </w:rPr>
        <w:t xml:space="preserve"> Максималан број пондера по овом критеријуму (</w:t>
      </w:r>
      <w:proofErr w:type="gramStart"/>
      <w:r>
        <w:rPr>
          <w:rFonts w:ascii="Times New Roman" w:hAnsi="Times New Roman"/>
          <w:b/>
          <w:color w:val="000000"/>
          <w:lang w:val="sr-Cyrl-CS"/>
        </w:rPr>
        <w:t>10</w:t>
      </w:r>
      <w:r w:rsidRPr="00690BE9">
        <w:rPr>
          <w:rFonts w:ascii="Times New Roman" w:hAnsi="Times New Roman"/>
          <w:b/>
          <w:color w:val="000000"/>
        </w:rPr>
        <w:t xml:space="preserve"> </w:t>
      </w:r>
      <w:r w:rsidRPr="00690BE9">
        <w:rPr>
          <w:rFonts w:ascii="Times New Roman" w:hAnsi="Times New Roman"/>
          <w:color w:val="000000"/>
        </w:rPr>
        <w:t>)</w:t>
      </w:r>
      <w:proofErr w:type="gramEnd"/>
      <w:r w:rsidRPr="00690BE9">
        <w:rPr>
          <w:rFonts w:ascii="Times New Roman" w:hAnsi="Times New Roman"/>
          <w:color w:val="000000"/>
        </w:rPr>
        <w:t xml:space="preserve"> добија понуда са </w:t>
      </w:r>
      <w:r>
        <w:rPr>
          <w:rFonts w:ascii="Times New Roman" w:hAnsi="Times New Roman"/>
          <w:color w:val="000000"/>
          <w:lang w:val="sr-Cyrl-CS"/>
        </w:rPr>
        <w:t>најдужим роком плаћања</w:t>
      </w:r>
      <w:r w:rsidRPr="00690BE9">
        <w:rPr>
          <w:rFonts w:ascii="Times New Roman" w:hAnsi="Times New Roman"/>
          <w:color w:val="000000"/>
        </w:rPr>
        <w:t>. Остали понуђачи добијају пропорционално мањи број пондера, који се утврђује према следећој формули:</w:t>
      </w:r>
    </w:p>
    <w:p w:rsidR="00970F3B" w:rsidRPr="00690BE9" w:rsidRDefault="00970F3B" w:rsidP="00970F3B">
      <w:pPr>
        <w:tabs>
          <w:tab w:val="left" w:pos="1695"/>
        </w:tabs>
        <w:jc w:val="both"/>
        <w:rPr>
          <w:rFonts w:ascii="Times New Roman" w:hAnsi="Times New Roman"/>
          <w:color w:val="000000"/>
        </w:rPr>
      </w:pPr>
    </w:p>
    <w:p w:rsidR="00970F3B" w:rsidRPr="00690BE9" w:rsidRDefault="00970F3B" w:rsidP="00970F3B">
      <w:pPr>
        <w:rPr>
          <w:rFonts w:ascii="Times New Roman" w:hAnsi="Times New Roman"/>
        </w:rPr>
      </w:pPr>
    </w:p>
    <w:p w:rsidR="00970F3B" w:rsidRPr="00690BE9" w:rsidRDefault="00970F3B" w:rsidP="00970F3B">
      <w:pPr>
        <w:tabs>
          <w:tab w:val="left" w:pos="1695"/>
        </w:tabs>
        <w:jc w:val="both"/>
        <w:rPr>
          <w:rFonts w:ascii="Times New Roman" w:hAnsi="Times New Roman"/>
        </w:rPr>
      </w:pPr>
      <w:r w:rsidRPr="00690BE9">
        <w:rPr>
          <w:rFonts w:ascii="Times New Roman" w:hAnsi="Times New Roman"/>
        </w:rPr>
        <w:t xml:space="preserve">                                   Понуђени рок плаћања</w:t>
      </w:r>
    </w:p>
    <w:p w:rsidR="00970F3B" w:rsidRPr="00690BE9" w:rsidRDefault="00970F3B" w:rsidP="00970F3B">
      <w:pPr>
        <w:rPr>
          <w:rFonts w:ascii="Times New Roman" w:hAnsi="Times New Roman"/>
        </w:rPr>
      </w:pPr>
      <w:r w:rsidRPr="00690BE9">
        <w:rPr>
          <w:rFonts w:ascii="Times New Roman" w:hAnsi="Times New Roman"/>
        </w:rPr>
        <w:t xml:space="preserve">     Број </w:t>
      </w:r>
      <w:proofErr w:type="gramStart"/>
      <w:r w:rsidRPr="00690BE9">
        <w:rPr>
          <w:rFonts w:ascii="Times New Roman" w:hAnsi="Times New Roman"/>
        </w:rPr>
        <w:t>пондера  =</w:t>
      </w:r>
      <w:proofErr w:type="gramEnd"/>
      <w:r w:rsidRPr="00690BE9">
        <w:rPr>
          <w:rFonts w:ascii="Times New Roman" w:hAnsi="Times New Roman"/>
        </w:rPr>
        <w:t xml:space="preserve">   ----------------------------------    х  </w:t>
      </w:r>
      <w:r w:rsidRPr="00690BE9">
        <w:rPr>
          <w:rFonts w:ascii="Times New Roman" w:hAnsi="Times New Roman"/>
          <w:b/>
        </w:rPr>
        <w:t xml:space="preserve">10  </w:t>
      </w:r>
      <w:r w:rsidRPr="00690BE9">
        <w:rPr>
          <w:rFonts w:ascii="Times New Roman" w:hAnsi="Times New Roman"/>
        </w:rPr>
        <w:t xml:space="preserve">  =  _____________ пондера</w:t>
      </w:r>
    </w:p>
    <w:p w:rsidR="00970F3B" w:rsidRPr="00690BE9" w:rsidRDefault="00970F3B" w:rsidP="00970F3B">
      <w:pPr>
        <w:rPr>
          <w:rFonts w:ascii="Times New Roman" w:hAnsi="Times New Roman"/>
        </w:rPr>
      </w:pPr>
      <w:r w:rsidRPr="00690BE9">
        <w:rPr>
          <w:rFonts w:ascii="Times New Roman" w:hAnsi="Times New Roman"/>
        </w:rPr>
        <w:t xml:space="preserve">                               Најдужи понуђени рок плаћања                                     </w:t>
      </w:r>
    </w:p>
    <w:p w:rsidR="00970F3B" w:rsidRPr="00690BE9" w:rsidRDefault="00970F3B" w:rsidP="00970F3B">
      <w:pPr>
        <w:rPr>
          <w:rFonts w:ascii="Times New Roman" w:hAnsi="Times New Roman"/>
        </w:rPr>
      </w:pPr>
    </w:p>
    <w:p w:rsidR="00970F3B" w:rsidRPr="00690BE9" w:rsidRDefault="00970F3B" w:rsidP="00970F3B">
      <w:pPr>
        <w:rPr>
          <w:rFonts w:ascii="Times New Roman" w:hAnsi="Times New Roman"/>
        </w:rPr>
      </w:pPr>
    </w:p>
    <w:p w:rsidR="00970F3B" w:rsidRPr="00690BE9" w:rsidRDefault="00970F3B" w:rsidP="00970F3B">
      <w:pPr>
        <w:rPr>
          <w:rFonts w:ascii="Times New Roman" w:hAnsi="Times New Roman"/>
          <w:lang w:val="ru-RU"/>
        </w:rPr>
      </w:pPr>
      <w:r w:rsidRPr="00690BE9">
        <w:rPr>
          <w:rFonts w:ascii="Times New Roman" w:hAnsi="Times New Roman"/>
        </w:rPr>
        <w:t xml:space="preserve">                                                    </w:t>
      </w:r>
    </w:p>
    <w:p w:rsidR="00970F3B" w:rsidRDefault="00970F3B" w:rsidP="00970F3B">
      <w:pPr>
        <w:rPr>
          <w:rFonts w:ascii="Times New Roman" w:hAnsi="Times New Roman"/>
          <w:b/>
          <w:i/>
          <w:lang w:val="sr-Cyrl-CS"/>
        </w:rPr>
      </w:pPr>
      <w:r w:rsidRPr="00690BE9">
        <w:rPr>
          <w:rFonts w:ascii="Times New Roman" w:hAnsi="Times New Roman"/>
          <w:b/>
        </w:rPr>
        <w:t>1.4</w:t>
      </w:r>
      <w:proofErr w:type="gramStart"/>
      <w:r w:rsidRPr="00690BE9">
        <w:rPr>
          <w:rFonts w:ascii="Times New Roman" w:hAnsi="Times New Roman"/>
          <w:b/>
        </w:rPr>
        <w:t>.  Гратис</w:t>
      </w:r>
      <w:proofErr w:type="gramEnd"/>
      <w:r w:rsidRPr="00690BE9">
        <w:rPr>
          <w:rFonts w:ascii="Times New Roman" w:hAnsi="Times New Roman"/>
          <w:b/>
        </w:rPr>
        <w:t xml:space="preserve"> дани</w:t>
      </w:r>
      <w:r w:rsidRPr="00690BE9">
        <w:rPr>
          <w:rFonts w:ascii="Times New Roman" w:hAnsi="Times New Roman"/>
          <w:b/>
          <w:i/>
        </w:rPr>
        <w:t xml:space="preserve">  ( за  време ванредне услуге чишћења  )  = 25 пондера</w:t>
      </w:r>
    </w:p>
    <w:p w:rsidR="00970F3B" w:rsidRDefault="00970F3B" w:rsidP="00970F3B">
      <w:pPr>
        <w:rPr>
          <w:rFonts w:ascii="Times New Roman" w:hAnsi="Times New Roman"/>
          <w:b/>
          <w:i/>
          <w:lang w:val="sr-Cyrl-CS"/>
        </w:rPr>
      </w:pPr>
    </w:p>
    <w:p w:rsidR="00970F3B" w:rsidRPr="00D14583" w:rsidRDefault="00970F3B" w:rsidP="00970F3B">
      <w:pPr>
        <w:rPr>
          <w:rFonts w:ascii="Times New Roman" w:hAnsi="Times New Roman"/>
          <w:b/>
          <w:lang w:val="sr-Cyrl-CS"/>
        </w:rPr>
      </w:pPr>
      <w:r w:rsidRPr="00690BE9">
        <w:rPr>
          <w:rFonts w:ascii="Times New Roman" w:hAnsi="Times New Roman"/>
          <w:color w:val="000000"/>
        </w:rPr>
        <w:t xml:space="preserve">Код овог критеријума упоређиваће се </w:t>
      </w:r>
      <w:r>
        <w:rPr>
          <w:rFonts w:ascii="Times New Roman" w:hAnsi="Times New Roman"/>
          <w:color w:val="000000"/>
          <w:lang w:val="sr-Cyrl-CS"/>
        </w:rPr>
        <w:t xml:space="preserve">нај већи број гратис </w:t>
      </w:r>
      <w:proofErr w:type="gramStart"/>
      <w:r>
        <w:rPr>
          <w:rFonts w:ascii="Times New Roman" w:hAnsi="Times New Roman"/>
          <w:color w:val="000000"/>
          <w:lang w:val="sr-Cyrl-CS"/>
        </w:rPr>
        <w:t xml:space="preserve">дана </w:t>
      </w:r>
      <w:r w:rsidRPr="00690BE9">
        <w:rPr>
          <w:rFonts w:ascii="Times New Roman" w:hAnsi="Times New Roman"/>
          <w:color w:val="000000"/>
        </w:rPr>
        <w:t>.</w:t>
      </w:r>
      <w:proofErr w:type="gramEnd"/>
      <w:r w:rsidRPr="00690BE9">
        <w:rPr>
          <w:rFonts w:ascii="Times New Roman" w:hAnsi="Times New Roman"/>
          <w:color w:val="000000"/>
        </w:rPr>
        <w:t xml:space="preserve"> Максималан број пондера по овом критеријуму (</w:t>
      </w:r>
      <w:proofErr w:type="gramStart"/>
      <w:r w:rsidRPr="00690BE9">
        <w:rPr>
          <w:rFonts w:ascii="Times New Roman" w:hAnsi="Times New Roman"/>
          <w:b/>
          <w:color w:val="000000"/>
        </w:rPr>
        <w:t xml:space="preserve">25 </w:t>
      </w:r>
      <w:r w:rsidRPr="00690BE9">
        <w:rPr>
          <w:rFonts w:ascii="Times New Roman" w:hAnsi="Times New Roman"/>
          <w:color w:val="000000"/>
        </w:rPr>
        <w:t>)</w:t>
      </w:r>
      <w:proofErr w:type="gramEnd"/>
      <w:r w:rsidRPr="00690BE9">
        <w:rPr>
          <w:rFonts w:ascii="Times New Roman" w:hAnsi="Times New Roman"/>
          <w:color w:val="000000"/>
        </w:rPr>
        <w:t xml:space="preserve"> добија понуда са </w:t>
      </w:r>
      <w:r>
        <w:rPr>
          <w:rFonts w:ascii="Times New Roman" w:hAnsi="Times New Roman"/>
          <w:color w:val="000000"/>
          <w:lang w:val="sr-Cyrl-CS"/>
        </w:rPr>
        <w:t>нај већим бројем гратис дана из понуде</w:t>
      </w:r>
      <w:r w:rsidRPr="00690BE9">
        <w:rPr>
          <w:rFonts w:ascii="Times New Roman" w:hAnsi="Times New Roman"/>
          <w:color w:val="000000"/>
        </w:rPr>
        <w:t>. Остали понуђачи добијају пропорционално мањи број пондера, који се утврђује према следећој формули</w:t>
      </w:r>
    </w:p>
    <w:p w:rsidR="00970F3B" w:rsidRPr="00690BE9" w:rsidRDefault="00970F3B" w:rsidP="00970F3B">
      <w:pPr>
        <w:rPr>
          <w:rFonts w:ascii="Times New Roman" w:hAnsi="Times New Roman"/>
          <w:b/>
          <w:i/>
        </w:rPr>
      </w:pPr>
    </w:p>
    <w:p w:rsidR="00970F3B" w:rsidRPr="00690BE9" w:rsidRDefault="00970F3B" w:rsidP="00970F3B">
      <w:pPr>
        <w:ind w:right="-567"/>
        <w:rPr>
          <w:rFonts w:ascii="Times New Roman" w:hAnsi="Times New Roman"/>
        </w:rPr>
      </w:pPr>
      <w:r w:rsidRPr="00690BE9">
        <w:rPr>
          <w:rFonts w:ascii="Times New Roman" w:hAnsi="Times New Roman"/>
        </w:rPr>
        <w:t xml:space="preserve">                             Понуђени број гратис дана</w:t>
      </w:r>
      <w:r w:rsidRPr="00690BE9">
        <w:rPr>
          <w:rFonts w:ascii="Times New Roman" w:hAnsi="Times New Roman"/>
        </w:rPr>
        <w:br/>
        <w:t xml:space="preserve">Број </w:t>
      </w:r>
      <w:proofErr w:type="gramStart"/>
      <w:r w:rsidRPr="00690BE9">
        <w:rPr>
          <w:rFonts w:ascii="Times New Roman" w:hAnsi="Times New Roman"/>
        </w:rPr>
        <w:t>пондера  =</w:t>
      </w:r>
      <w:proofErr w:type="gramEnd"/>
      <w:r w:rsidRPr="00690BE9">
        <w:rPr>
          <w:rFonts w:ascii="Times New Roman" w:hAnsi="Times New Roman"/>
        </w:rPr>
        <w:t xml:space="preserve">   ------------------------------------------------        х   </w:t>
      </w:r>
      <w:r w:rsidRPr="00690BE9">
        <w:rPr>
          <w:rFonts w:ascii="Times New Roman" w:hAnsi="Times New Roman"/>
          <w:b/>
        </w:rPr>
        <w:t xml:space="preserve">25 </w:t>
      </w:r>
      <w:r w:rsidRPr="00690BE9">
        <w:rPr>
          <w:rFonts w:ascii="Times New Roman" w:hAnsi="Times New Roman"/>
        </w:rPr>
        <w:t xml:space="preserve"> = _______ пондера</w:t>
      </w:r>
    </w:p>
    <w:p w:rsidR="00970F3B" w:rsidRPr="00690BE9" w:rsidRDefault="00970F3B" w:rsidP="00970F3B">
      <w:pPr>
        <w:rPr>
          <w:rFonts w:ascii="Times New Roman" w:hAnsi="Times New Roman"/>
        </w:rPr>
      </w:pPr>
      <w:r w:rsidRPr="00690BE9">
        <w:rPr>
          <w:rFonts w:ascii="Times New Roman" w:hAnsi="Times New Roman"/>
        </w:rPr>
        <w:t xml:space="preserve">                             Нај већи </w:t>
      </w:r>
      <w:proofErr w:type="gramStart"/>
      <w:r w:rsidRPr="00690BE9">
        <w:rPr>
          <w:rFonts w:ascii="Times New Roman" w:hAnsi="Times New Roman"/>
        </w:rPr>
        <w:t>понуђени  број</w:t>
      </w:r>
      <w:proofErr w:type="gramEnd"/>
      <w:r w:rsidRPr="00690BE9">
        <w:rPr>
          <w:rFonts w:ascii="Times New Roman" w:hAnsi="Times New Roman"/>
        </w:rPr>
        <w:t xml:space="preserve"> гратис дана</w:t>
      </w:r>
    </w:p>
    <w:p w:rsidR="00970F3B" w:rsidRPr="00690BE9" w:rsidRDefault="00970F3B" w:rsidP="00970F3B">
      <w:pPr>
        <w:tabs>
          <w:tab w:val="left" w:pos="1695"/>
        </w:tabs>
        <w:jc w:val="both"/>
        <w:rPr>
          <w:rFonts w:ascii="Times New Roman" w:hAnsi="Times New Roman"/>
        </w:rPr>
      </w:pPr>
    </w:p>
    <w:p w:rsidR="00970F3B" w:rsidRPr="00690BE9" w:rsidRDefault="00970F3B" w:rsidP="00970F3B">
      <w:pPr>
        <w:rPr>
          <w:rFonts w:ascii="Times New Roman" w:hAnsi="Times New Roman"/>
          <w:b/>
          <w:lang w:val="sr-Cyrl-CS"/>
        </w:rPr>
      </w:pPr>
    </w:p>
    <w:p w:rsidR="00970F3B" w:rsidRPr="00D36E98" w:rsidRDefault="00970F3B" w:rsidP="00970F3B">
      <w:pPr>
        <w:ind w:left="360"/>
        <w:rPr>
          <w:rFonts w:ascii="Times New Roman" w:hAnsi="Times New Roman"/>
          <w:b/>
          <w:lang w:val="sr-Cyrl-CS"/>
        </w:rPr>
      </w:pPr>
    </w:p>
    <w:p w:rsidR="00970F3B" w:rsidRPr="00857B8E" w:rsidRDefault="00970F3B" w:rsidP="00970F3B">
      <w:pPr>
        <w:pStyle w:val="Default"/>
        <w:numPr>
          <w:ilvl w:val="0"/>
          <w:numId w:val="6"/>
        </w:numPr>
        <w:ind w:left="0" w:firstLine="0"/>
        <w:rPr>
          <w:rFonts w:ascii="Times New Roman" w:eastAsia="Times New Roman" w:hAnsi="Times New Roman" w:cs="Times New Roman"/>
          <w:b/>
          <w:lang w:val="sr-Cyrl-CS"/>
        </w:rPr>
      </w:pPr>
      <w:r w:rsidRPr="00857B8E">
        <w:rPr>
          <w:rFonts w:ascii="Times New Roman" w:hAnsi="Times New Roman" w:cs="Times New Roman"/>
          <w:b/>
          <w:u w:val="single"/>
          <w:lang w:val="sr-Cyrl-CS"/>
        </w:rPr>
        <w:t>Понуде се достављају</w:t>
      </w:r>
      <w:r w:rsidRPr="00857B8E">
        <w:rPr>
          <w:rFonts w:ascii="Times New Roman" w:hAnsi="Times New Roman" w:cs="Times New Roman"/>
          <w:b/>
          <w:lang w:val="sr-Cyrl-CS"/>
        </w:rPr>
        <w:t xml:space="preserve"> </w:t>
      </w:r>
      <w:r w:rsidRPr="00857B8E">
        <w:rPr>
          <w:rFonts w:ascii="Times New Roman" w:hAnsi="Times New Roman" w:cs="Times New Roman"/>
          <w:lang w:val="sr-Cyrl-CS"/>
        </w:rPr>
        <w:t xml:space="preserve">у писаном облику, на српском језику, у затвореној  коверти са назнаком „ Услуге чишћења канцеларија </w:t>
      </w:r>
      <w:r w:rsidRPr="00857B8E">
        <w:rPr>
          <w:rFonts w:ascii="Times New Roman" w:hAnsi="Times New Roman" w:cs="Times New Roman"/>
          <w:b/>
          <w:lang w:val="sr-Cyrl-CS"/>
        </w:rPr>
        <w:t xml:space="preserve">“ </w:t>
      </w:r>
      <w:r w:rsidRPr="00857B8E">
        <w:rPr>
          <w:rFonts w:ascii="Times New Roman" w:hAnsi="Times New Roman" w:cs="Times New Roman"/>
          <w:lang w:val="sr-Cyrl-CS"/>
        </w:rPr>
        <w:t xml:space="preserve"> </w:t>
      </w:r>
      <w:r w:rsidRPr="00857B8E">
        <w:rPr>
          <w:rFonts w:ascii="Times New Roman" w:hAnsi="Times New Roman" w:cs="Times New Roman"/>
          <w:b/>
          <w:u w:val="single"/>
          <w:lang w:val="sr-Cyrl-CS"/>
        </w:rPr>
        <w:t>- НЕ ОТВАРАТИ</w:t>
      </w:r>
      <w:r w:rsidRPr="00857B8E">
        <w:rPr>
          <w:rFonts w:ascii="Times New Roman" w:hAnsi="Times New Roman" w:cs="Times New Roman"/>
          <w:lang w:val="sr-Cyrl-CS"/>
        </w:rPr>
        <w:t>,  преко писарнице Управе Градске Општине Вождовац, Устаничка 53, Београд,</w:t>
      </w:r>
      <w:r w:rsidRPr="00857B8E">
        <w:rPr>
          <w:rFonts w:ascii="Times New Roman" w:hAnsi="Times New Roman" w:cs="Times New Roman"/>
          <w:b/>
          <w:lang w:val="sr-Cyrl-CS"/>
        </w:rPr>
        <w:t xml:space="preserve"> </w:t>
      </w:r>
      <w:r w:rsidRPr="00857B8E">
        <w:rPr>
          <w:rFonts w:ascii="Times New Roman" w:hAnsi="Times New Roman" w:cs="Times New Roman"/>
          <w:lang w:val="sr-Cyrl-CS"/>
        </w:rPr>
        <w:t xml:space="preserve">, најкасније до </w:t>
      </w:r>
      <w:r w:rsidRPr="00857B8E">
        <w:rPr>
          <w:rFonts w:ascii="Times New Roman" w:hAnsi="Times New Roman" w:cs="Times New Roman"/>
          <w:b/>
          <w:lang w:val="sr-Cyrl-CS"/>
        </w:rPr>
        <w:t>10.04.2015</w:t>
      </w:r>
      <w:r w:rsidRPr="00857B8E">
        <w:rPr>
          <w:rFonts w:ascii="Times New Roman" w:hAnsi="Times New Roman" w:cs="Times New Roman"/>
          <w:lang w:val="sr-Cyrl-CS"/>
        </w:rPr>
        <w:t xml:space="preserve">. године, до </w:t>
      </w:r>
      <w:r w:rsidRPr="00857B8E">
        <w:rPr>
          <w:rFonts w:ascii="Times New Roman" w:hAnsi="Times New Roman" w:cs="Times New Roman"/>
          <w:b/>
          <w:lang w:val="sr-Cyrl-CS"/>
        </w:rPr>
        <w:t>10:00</w:t>
      </w:r>
      <w:r w:rsidRPr="00857B8E">
        <w:rPr>
          <w:rFonts w:ascii="Times New Roman" w:hAnsi="Times New Roman" w:cs="Times New Roman"/>
          <w:lang w:val="sr-Cyrl-CS"/>
        </w:rPr>
        <w:t xml:space="preserve">  часова. </w:t>
      </w:r>
    </w:p>
    <w:p w:rsidR="00970F3B" w:rsidRPr="00857B8E" w:rsidRDefault="00970F3B" w:rsidP="00970F3B">
      <w:pPr>
        <w:rPr>
          <w:rFonts w:ascii="Times New Roman" w:hAnsi="Times New Roman"/>
          <w:lang w:val="sr-Cyrl-CS"/>
        </w:rPr>
      </w:pPr>
    </w:p>
    <w:p w:rsidR="00970F3B" w:rsidRPr="00A94F0C" w:rsidRDefault="00970F3B" w:rsidP="00970F3B">
      <w:pPr>
        <w:rPr>
          <w:rFonts w:ascii="Times New Roman" w:hAnsi="Times New Roman"/>
          <w:color w:val="000000"/>
          <w:lang w:val="sr-Cyrl-CS"/>
        </w:rPr>
      </w:pPr>
      <w:r w:rsidRPr="00A94F0C">
        <w:rPr>
          <w:rFonts w:ascii="Times New Roman" w:hAnsi="Times New Roman"/>
          <w:color w:val="000000"/>
          <w:lang w:val="sr-Cyrl-CS"/>
        </w:rPr>
        <w:t xml:space="preserve">На коверти обавезно назначити назив и адресу пошиљаоца ради идентификације приликом отварања понуда. </w:t>
      </w:r>
    </w:p>
    <w:p w:rsidR="00970F3B" w:rsidRPr="00A94F0C" w:rsidRDefault="00970F3B" w:rsidP="00970F3B">
      <w:pPr>
        <w:rPr>
          <w:rFonts w:ascii="Times New Roman" w:hAnsi="Times New Roman"/>
          <w:color w:val="000000"/>
          <w:lang w:val="sr-Cyrl-CS"/>
        </w:rPr>
      </w:pPr>
    </w:p>
    <w:p w:rsidR="00970F3B" w:rsidRPr="00A94F0C" w:rsidRDefault="00970F3B" w:rsidP="00970F3B">
      <w:pPr>
        <w:rPr>
          <w:rFonts w:ascii="Times New Roman" w:hAnsi="Times New Roman"/>
          <w:b/>
          <w:color w:val="000000"/>
          <w:lang w:val="sr-Cyrl-CS"/>
        </w:rPr>
      </w:pPr>
      <w:r w:rsidRPr="00A94F0C">
        <w:rPr>
          <w:rFonts w:ascii="Times New Roman" w:hAnsi="Times New Roman"/>
          <w:b/>
          <w:color w:val="000000"/>
          <w:lang w:val="sr-Cyrl-CS"/>
        </w:rPr>
        <w:t>Понуде које су некомплетне и неблаговремене неће бити разматране.</w:t>
      </w:r>
    </w:p>
    <w:p w:rsidR="00970F3B" w:rsidRPr="00A94F0C" w:rsidRDefault="00970F3B" w:rsidP="00970F3B">
      <w:pPr>
        <w:rPr>
          <w:rFonts w:ascii="Times New Roman" w:hAnsi="Times New Roman"/>
          <w:b/>
          <w:color w:val="000000"/>
          <w:lang w:val="sr-Cyrl-CS"/>
        </w:rPr>
      </w:pPr>
    </w:p>
    <w:p w:rsidR="00970F3B" w:rsidRPr="00A94F0C" w:rsidRDefault="00970F3B" w:rsidP="00970F3B">
      <w:pPr>
        <w:numPr>
          <w:ilvl w:val="0"/>
          <w:numId w:val="6"/>
        </w:numPr>
        <w:rPr>
          <w:rFonts w:ascii="Times New Roman" w:hAnsi="Times New Roman"/>
          <w:lang w:val="sr-Cyrl-CS"/>
        </w:rPr>
      </w:pPr>
      <w:r w:rsidRPr="00A94F0C">
        <w:rPr>
          <w:rFonts w:ascii="Times New Roman" w:hAnsi="Times New Roman"/>
          <w:b/>
          <w:color w:val="000000"/>
          <w:u w:val="single"/>
          <w:lang w:val="sr-Cyrl-CS"/>
        </w:rPr>
        <w:t>Јавно отварање понуда</w:t>
      </w:r>
      <w:r w:rsidRPr="00A94F0C">
        <w:rPr>
          <w:rFonts w:ascii="Times New Roman" w:hAnsi="Times New Roman"/>
          <w:color w:val="000000"/>
          <w:lang w:val="sr-Cyrl-CS"/>
        </w:rPr>
        <w:t xml:space="preserve"> ће се обавити дана</w:t>
      </w:r>
      <w:r>
        <w:rPr>
          <w:rFonts w:ascii="Times New Roman" w:hAnsi="Times New Roman"/>
          <w:color w:val="000000"/>
          <w:lang w:val="sr-Cyrl-CS"/>
        </w:rPr>
        <w:t xml:space="preserve">  </w:t>
      </w:r>
      <w:r w:rsidRPr="0025035D">
        <w:rPr>
          <w:rFonts w:ascii="Times New Roman" w:hAnsi="Times New Roman"/>
          <w:b/>
          <w:color w:val="000000"/>
          <w:lang w:val="sr-Cyrl-CS"/>
        </w:rPr>
        <w:t>10 .04 .2015</w:t>
      </w:r>
      <w:r w:rsidRPr="0025035D">
        <w:rPr>
          <w:rFonts w:ascii="Times New Roman" w:hAnsi="Times New Roman"/>
          <w:color w:val="000000"/>
          <w:lang w:val="sr-Cyrl-CS"/>
        </w:rPr>
        <w:t>.</w:t>
      </w:r>
      <w:r w:rsidRPr="00A94F0C">
        <w:rPr>
          <w:rFonts w:ascii="Times New Roman" w:hAnsi="Times New Roman"/>
          <w:color w:val="000000"/>
          <w:lang w:val="sr-Cyrl-CS"/>
        </w:rPr>
        <w:t xml:space="preserve">године, у сали Управе Градске Општине Вождовац, са </w:t>
      </w:r>
      <w:r w:rsidRPr="00500072">
        <w:rPr>
          <w:rFonts w:ascii="Times New Roman" w:hAnsi="Times New Roman"/>
          <w:color w:val="000000"/>
          <w:lang w:val="sr-Cyrl-CS"/>
        </w:rPr>
        <w:t xml:space="preserve">почетком у </w:t>
      </w:r>
      <w:r>
        <w:rPr>
          <w:rFonts w:ascii="Times New Roman" w:hAnsi="Times New Roman"/>
          <w:b/>
          <w:color w:val="000000"/>
          <w:lang w:val="sr-Cyrl-CS"/>
        </w:rPr>
        <w:t xml:space="preserve"> 11</w:t>
      </w:r>
      <w:r w:rsidRPr="00500072">
        <w:rPr>
          <w:rFonts w:ascii="Times New Roman" w:hAnsi="Times New Roman"/>
          <w:b/>
          <w:color w:val="000000"/>
          <w:lang w:val="sr-Cyrl-CS"/>
        </w:rPr>
        <w:t>:</w:t>
      </w:r>
      <w:r>
        <w:rPr>
          <w:rFonts w:ascii="Times New Roman" w:hAnsi="Times New Roman"/>
          <w:b/>
          <w:color w:val="000000"/>
          <w:lang w:val="sr-Cyrl-CS"/>
        </w:rPr>
        <w:t>3</w:t>
      </w:r>
      <w:r w:rsidRPr="00500072">
        <w:rPr>
          <w:rFonts w:ascii="Times New Roman" w:hAnsi="Times New Roman"/>
          <w:b/>
          <w:color w:val="000000"/>
          <w:lang w:val="sr-Cyrl-CS"/>
        </w:rPr>
        <w:t>0</w:t>
      </w:r>
      <w:r w:rsidRPr="00A94F0C">
        <w:rPr>
          <w:rFonts w:ascii="Times New Roman" w:hAnsi="Times New Roman"/>
          <w:color w:val="000000"/>
          <w:lang w:val="sr-Cyrl-CS"/>
        </w:rPr>
        <w:t xml:space="preserve">  часова. Отварању понуда могу</w:t>
      </w:r>
      <w:r w:rsidRPr="00A94F0C">
        <w:rPr>
          <w:rFonts w:ascii="Times New Roman" w:hAnsi="Times New Roman"/>
          <w:lang w:val="sr-Cyrl-CS"/>
        </w:rPr>
        <w:t xml:space="preserve"> присуствовати овлашћени представници понуђача, који ће своја овлашћења предати комисији пре отварања понуда.</w:t>
      </w:r>
    </w:p>
    <w:p w:rsidR="00970F3B" w:rsidRPr="00A94F0C" w:rsidRDefault="00970F3B" w:rsidP="00970F3B">
      <w:pPr>
        <w:rPr>
          <w:rFonts w:ascii="Times New Roman" w:hAnsi="Times New Roman"/>
          <w:lang w:val="sr-Cyrl-CS"/>
        </w:rPr>
      </w:pPr>
    </w:p>
    <w:p w:rsidR="00970F3B" w:rsidRPr="00A94F0C" w:rsidRDefault="00970F3B" w:rsidP="00970F3B">
      <w:pPr>
        <w:numPr>
          <w:ilvl w:val="0"/>
          <w:numId w:val="6"/>
        </w:numPr>
        <w:rPr>
          <w:rFonts w:ascii="Times New Roman" w:hAnsi="Times New Roman"/>
          <w:lang w:val="sr-Cyrl-CS"/>
        </w:rPr>
      </w:pPr>
      <w:r w:rsidRPr="00A94F0C">
        <w:rPr>
          <w:rFonts w:ascii="Times New Roman" w:hAnsi="Times New Roman"/>
          <w:b/>
          <w:u w:val="single"/>
          <w:lang w:val="sr-Cyrl-CS"/>
        </w:rPr>
        <w:t>Наручилац ће донети одлуку</w:t>
      </w:r>
      <w:r>
        <w:rPr>
          <w:rFonts w:ascii="Times New Roman" w:hAnsi="Times New Roman"/>
          <w:lang w:val="sr-Cyrl-CS"/>
        </w:rPr>
        <w:t xml:space="preserve"> о додели уговора у року од 25</w:t>
      </w:r>
      <w:r w:rsidRPr="00A94F0C">
        <w:rPr>
          <w:rFonts w:ascii="Times New Roman" w:hAnsi="Times New Roman"/>
          <w:lang w:val="sr-Cyrl-CS"/>
        </w:rPr>
        <w:t xml:space="preserve">  дана од дана јавног отварања понуда.</w:t>
      </w:r>
    </w:p>
    <w:p w:rsidR="00970F3B" w:rsidRPr="00A94F0C" w:rsidRDefault="00970F3B" w:rsidP="00970F3B">
      <w:pPr>
        <w:rPr>
          <w:rFonts w:ascii="Times New Roman" w:hAnsi="Times New Roman"/>
          <w:lang w:val="sr-Cyrl-CS"/>
        </w:rPr>
      </w:pPr>
    </w:p>
    <w:p w:rsidR="00970F3B" w:rsidRPr="005E3C20" w:rsidRDefault="00970F3B" w:rsidP="00970F3B">
      <w:pPr>
        <w:numPr>
          <w:ilvl w:val="0"/>
          <w:numId w:val="6"/>
        </w:numPr>
        <w:ind w:right="-261"/>
        <w:rPr>
          <w:rFonts w:ascii="Times New Roman" w:hAnsi="Times New Roman"/>
          <w:lang w:val="sr-Cyrl-CS"/>
        </w:rPr>
      </w:pPr>
      <w:r w:rsidRPr="00A94F0C">
        <w:rPr>
          <w:rFonts w:ascii="Times New Roman" w:hAnsi="Times New Roman"/>
          <w:lang w:val="sr-Cyrl-CS"/>
        </w:rPr>
        <w:t xml:space="preserve"> </w:t>
      </w:r>
      <w:r w:rsidRPr="00A94F0C">
        <w:rPr>
          <w:rFonts w:ascii="Times New Roman" w:hAnsi="Times New Roman"/>
          <w:b/>
          <w:u w:val="single"/>
          <w:lang w:val="sr-Cyrl-CS"/>
        </w:rPr>
        <w:t>Особа за контакт</w:t>
      </w:r>
      <w:r w:rsidRPr="00A94F0C">
        <w:rPr>
          <w:rFonts w:ascii="Times New Roman" w:hAnsi="Times New Roman"/>
          <w:lang w:val="sr-Cyrl-CS"/>
        </w:rPr>
        <w:t xml:space="preserve">  у вези са предметном јавном набавком је  Анђелко Бајић   </w:t>
      </w:r>
      <w:r w:rsidRPr="00A94F0C">
        <w:rPr>
          <w:rFonts w:ascii="Times New Roman" w:eastAsia="Calibri" w:hAnsi="Times New Roman"/>
          <w:lang w:val="sr-Cyrl-CS"/>
        </w:rPr>
        <w:t xml:space="preserve"> </w:t>
      </w:r>
      <w:r>
        <w:rPr>
          <w:rFonts w:ascii="Times New Roman" w:eastAsia="Calibri" w:hAnsi="Times New Roman"/>
          <w:lang/>
        </w:rPr>
        <w:br/>
        <w:t xml:space="preserve">                                 </w:t>
      </w:r>
      <w:r>
        <w:rPr>
          <w:rFonts w:ascii="Times New Roman" w:hAnsi="Times New Roman"/>
          <w:lang w:val="sr-Cyrl-CS"/>
        </w:rPr>
        <w:t>Телефон/ ф</w:t>
      </w:r>
      <w:r w:rsidRPr="00A94F0C">
        <w:rPr>
          <w:rFonts w:ascii="Times New Roman" w:hAnsi="Times New Roman"/>
          <w:lang w:val="sr-Cyrl-CS"/>
        </w:rPr>
        <w:t xml:space="preserve">ах  за контакт: 011/ </w:t>
      </w:r>
      <w:r w:rsidRPr="00A94F0C">
        <w:rPr>
          <w:rFonts w:ascii="Times New Roman" w:hAnsi="Times New Roman"/>
        </w:rPr>
        <w:t>2</w:t>
      </w:r>
      <w:r w:rsidRPr="00A94F0C">
        <w:rPr>
          <w:rFonts w:ascii="Times New Roman" w:hAnsi="Times New Roman"/>
          <w:lang w:val="sr-Cyrl-CS"/>
        </w:rPr>
        <w:t xml:space="preserve">44-10 65;    соба 56 </w:t>
      </w:r>
      <w:r w:rsidRPr="00A94F0C">
        <w:rPr>
          <w:rFonts w:ascii="Times New Roman" w:hAnsi="Times New Roman"/>
          <w:lang w:val="sr-Cyrl-CS"/>
        </w:rPr>
        <w:br/>
      </w:r>
      <w:r w:rsidRPr="005E3C20">
        <w:rPr>
          <w:rFonts w:ascii="Times New Roman" w:hAnsi="Times New Roman"/>
          <w:b/>
          <w:lang w:val="sr-Cyrl-CS"/>
        </w:rPr>
        <w:t xml:space="preserve">      </w:t>
      </w:r>
      <w:r w:rsidRPr="005E3C20">
        <w:rPr>
          <w:rFonts w:ascii="Times New Roman" w:hAnsi="Times New Roman"/>
          <w:b/>
          <w:lang/>
        </w:rPr>
        <w:t xml:space="preserve">                         </w:t>
      </w:r>
      <w:r w:rsidRPr="005E3C20">
        <w:rPr>
          <w:rFonts w:ascii="Times New Roman" w:hAnsi="Times New Roman"/>
          <w:b/>
          <w:lang w:val="sr-Cyrl-CS"/>
        </w:rPr>
        <w:t xml:space="preserve">  </w:t>
      </w:r>
      <w:r w:rsidRPr="00901478">
        <w:rPr>
          <w:rFonts w:ascii="Times New Roman" w:hAnsi="Times New Roman"/>
        </w:rPr>
        <w:t>E-mail: tender</w:t>
      </w:r>
      <w:r w:rsidRPr="00901478">
        <w:rPr>
          <w:rFonts w:ascii="Times New Roman" w:hAnsi="Times New Roman"/>
          <w:lang w:val="sr-Cyrl-CS"/>
        </w:rPr>
        <w:t>@</w:t>
      </w:r>
      <w:r w:rsidRPr="00901478">
        <w:rPr>
          <w:rFonts w:ascii="Times New Roman" w:hAnsi="Times New Roman"/>
        </w:rPr>
        <w:t>vozdovac</w:t>
      </w:r>
      <w:r w:rsidRPr="00901478">
        <w:rPr>
          <w:rFonts w:ascii="Times New Roman" w:hAnsi="Times New Roman"/>
          <w:lang w:val="sr-Cyrl-CS"/>
        </w:rPr>
        <w:t>.</w:t>
      </w:r>
      <w:r w:rsidRPr="00901478">
        <w:rPr>
          <w:rFonts w:ascii="Times New Roman" w:hAnsi="Times New Roman"/>
        </w:rPr>
        <w:t>rs</w:t>
      </w:r>
      <w:r w:rsidRPr="005E3C20">
        <w:rPr>
          <w:rFonts w:ascii="Times New Roman" w:hAnsi="Times New Roman"/>
          <w:lang w:val="sr-Cyrl-CS"/>
        </w:rPr>
        <w:t xml:space="preserve">                           </w:t>
      </w:r>
    </w:p>
    <w:p w:rsidR="00970F3B" w:rsidRPr="005E3C20" w:rsidRDefault="00970F3B" w:rsidP="00970F3B">
      <w:pPr>
        <w:ind w:right="-261"/>
        <w:rPr>
          <w:rFonts w:ascii="Times New Roman" w:hAnsi="Times New Roman"/>
          <w:lang w:val="sr-Cyrl-CS"/>
        </w:rPr>
      </w:pPr>
      <w:r w:rsidRPr="005E3C20">
        <w:rPr>
          <w:rFonts w:ascii="Times New Roman" w:hAnsi="Times New Roman"/>
          <w:lang w:val="sr-Cyrl-CS"/>
        </w:rPr>
        <w:t xml:space="preserve">  </w:t>
      </w:r>
    </w:p>
    <w:p w:rsidR="00970F3B" w:rsidRDefault="00970F3B" w:rsidP="00970F3B">
      <w:pPr>
        <w:numPr>
          <w:ilvl w:val="0"/>
          <w:numId w:val="6"/>
        </w:numPr>
        <w:ind w:right="-261"/>
        <w:rPr>
          <w:rFonts w:ascii="Times New Roman" w:hAnsi="Times New Roman"/>
          <w:b/>
          <w:u w:val="single"/>
          <w:lang w:val="sr-Cyrl-CS"/>
        </w:rPr>
      </w:pPr>
      <w:r w:rsidRPr="00A94F0C">
        <w:rPr>
          <w:rFonts w:ascii="Times New Roman" w:hAnsi="Times New Roman"/>
          <w:lang w:val="sr-Cyrl-CS"/>
        </w:rPr>
        <w:t xml:space="preserve"> </w:t>
      </w:r>
      <w:r w:rsidRPr="00A94F0C">
        <w:rPr>
          <w:rFonts w:ascii="Times New Roman" w:hAnsi="Times New Roman"/>
          <w:b/>
          <w:u w:val="single"/>
        </w:rPr>
        <w:t>K</w:t>
      </w:r>
      <w:r w:rsidRPr="00A94F0C">
        <w:rPr>
          <w:rFonts w:ascii="Times New Roman" w:hAnsi="Times New Roman"/>
          <w:b/>
          <w:u w:val="single"/>
          <w:lang w:val="sr-Cyrl-CS"/>
        </w:rPr>
        <w:t>онкурсна документација</w:t>
      </w:r>
      <w:r w:rsidRPr="00A94F0C">
        <w:rPr>
          <w:rFonts w:ascii="Times New Roman" w:hAnsi="Times New Roman"/>
          <w:lang w:val="sr-Cyrl-CS"/>
        </w:rPr>
        <w:t xml:space="preserve">   и овај позив могу се </w:t>
      </w:r>
      <w:proofErr w:type="gramStart"/>
      <w:r w:rsidRPr="00A94F0C">
        <w:rPr>
          <w:rFonts w:ascii="Times New Roman" w:hAnsi="Times New Roman"/>
          <w:lang w:val="sr-Cyrl-CS"/>
        </w:rPr>
        <w:t>преузети  уз</w:t>
      </w:r>
      <w:proofErr w:type="gramEnd"/>
      <w:r w:rsidRPr="00A94F0C">
        <w:rPr>
          <w:rFonts w:ascii="Times New Roman" w:hAnsi="Times New Roman"/>
          <w:lang w:val="sr-Cyrl-CS"/>
        </w:rPr>
        <w:t xml:space="preserve"> одговарајуће овлашћење о  преузимању конкурсне документациеј у просторијама ГО Вождовац, Устаничка 53, соба 56.  на сајту</w:t>
      </w:r>
      <w:r>
        <w:rPr>
          <w:rFonts w:ascii="Times New Roman" w:hAnsi="Times New Roman"/>
          <w:lang/>
        </w:rPr>
        <w:t xml:space="preserve"> </w:t>
      </w:r>
      <w:r w:rsidRPr="005E3C20">
        <w:rPr>
          <w:rFonts w:ascii="Times New Roman" w:hAnsi="Times New Roman"/>
          <w:u w:val="single"/>
          <w:lang/>
        </w:rPr>
        <w:t xml:space="preserve">портала Управе за јавне набавке </w:t>
      </w:r>
      <w:r w:rsidRPr="005E3C20">
        <w:rPr>
          <w:rFonts w:ascii="Times New Roman" w:hAnsi="Times New Roman"/>
          <w:u w:val="single"/>
          <w:lang w:val="sr-Cyrl-CS"/>
        </w:rPr>
        <w:t xml:space="preserve"> </w:t>
      </w:r>
      <w:r w:rsidRPr="005E3C20">
        <w:rPr>
          <w:rFonts w:ascii="Times New Roman" w:hAnsi="Times New Roman"/>
          <w:b/>
          <w:u w:val="single"/>
          <w:lang w:val="sr-Cyrl-CS"/>
        </w:rPr>
        <w:t>и</w:t>
      </w:r>
      <w:r w:rsidRPr="005E3C20">
        <w:rPr>
          <w:rFonts w:ascii="Times New Roman" w:hAnsi="Times New Roman"/>
          <w:b/>
          <w:u w:val="single"/>
          <w:lang w:val="ru-RU"/>
        </w:rPr>
        <w:t xml:space="preserve">  на  </w:t>
      </w:r>
      <w:r w:rsidRPr="005E3C20">
        <w:rPr>
          <w:rFonts w:ascii="Times New Roman" w:hAnsi="Times New Roman"/>
          <w:b/>
          <w:u w:val="single"/>
        </w:rPr>
        <w:t>web</w:t>
      </w:r>
      <w:r w:rsidRPr="005E3C20">
        <w:rPr>
          <w:rFonts w:ascii="Times New Roman" w:hAnsi="Times New Roman"/>
          <w:b/>
          <w:u w:val="single"/>
          <w:lang w:val="ru-RU"/>
        </w:rPr>
        <w:t xml:space="preserve"> </w:t>
      </w:r>
      <w:r w:rsidRPr="005E3C20">
        <w:rPr>
          <w:rFonts w:ascii="Times New Roman" w:hAnsi="Times New Roman"/>
          <w:b/>
          <w:u w:val="single"/>
        </w:rPr>
        <w:t>sajtu</w:t>
      </w:r>
      <w:r w:rsidRPr="00AB6AD3">
        <w:rPr>
          <w:rFonts w:ascii="Times New Roman" w:hAnsi="Times New Roman"/>
          <w:b/>
          <w:u w:val="single"/>
          <w:lang w:val="ru-RU"/>
        </w:rPr>
        <w:t xml:space="preserve"> ГО Вождовац ,</w:t>
      </w:r>
      <w:r w:rsidRPr="005E3C20">
        <w:rPr>
          <w:rFonts w:ascii="Times New Roman" w:hAnsi="Times New Roman"/>
          <w:b/>
          <w:u w:val="single"/>
          <w:lang w:val="ru-RU"/>
        </w:rPr>
        <w:t xml:space="preserve"> </w:t>
      </w:r>
      <w:r w:rsidRPr="005E3C20">
        <w:rPr>
          <w:rFonts w:ascii="Times New Roman" w:hAnsi="Times New Roman"/>
          <w:b/>
          <w:u w:val="single"/>
          <w:lang/>
        </w:rPr>
        <w:t xml:space="preserve"> </w:t>
      </w:r>
      <w:r w:rsidRPr="005E3C20">
        <w:rPr>
          <w:rFonts w:ascii="Times New Roman" w:hAnsi="Times New Roman"/>
          <w:b/>
          <w:u w:val="single"/>
        </w:rPr>
        <w:t>www</w:t>
      </w:r>
      <w:r w:rsidRPr="005E3C20">
        <w:rPr>
          <w:rFonts w:ascii="Times New Roman" w:hAnsi="Times New Roman"/>
          <w:b/>
          <w:u w:val="single"/>
          <w:lang w:val="sr-Cyrl-CS"/>
        </w:rPr>
        <w:t xml:space="preserve">. </w:t>
      </w:r>
      <w:r w:rsidRPr="005E3C20">
        <w:rPr>
          <w:rFonts w:ascii="Times New Roman" w:hAnsi="Times New Roman"/>
          <w:b/>
          <w:u w:val="single"/>
        </w:rPr>
        <w:t>Vozdovac</w:t>
      </w:r>
      <w:r w:rsidRPr="005E3C20">
        <w:rPr>
          <w:rFonts w:ascii="Times New Roman" w:hAnsi="Times New Roman"/>
          <w:b/>
          <w:u w:val="single"/>
          <w:lang w:val="sr-Cyrl-CS"/>
        </w:rPr>
        <w:t xml:space="preserve">. </w:t>
      </w:r>
      <w:r w:rsidRPr="005E3C20">
        <w:rPr>
          <w:rFonts w:ascii="Times New Roman" w:hAnsi="Times New Roman"/>
          <w:b/>
          <w:u w:val="single"/>
        </w:rPr>
        <w:t>rs</w:t>
      </w:r>
    </w:p>
    <w:p w:rsidR="00970F3B" w:rsidRDefault="00970F3B" w:rsidP="00970F3B">
      <w:pPr>
        <w:pStyle w:val="ListParagraph"/>
        <w:rPr>
          <w:rFonts w:ascii="Times New Roman" w:hAnsi="Times New Roman"/>
          <w:b/>
          <w:u w:val="single"/>
          <w:lang w:val="sr-Cyrl-CS"/>
        </w:rPr>
      </w:pPr>
    </w:p>
    <w:p w:rsidR="00970F3B" w:rsidRPr="00CA3E10" w:rsidRDefault="00970F3B" w:rsidP="00970F3B">
      <w:pPr>
        <w:ind w:left="360" w:right="-261"/>
        <w:rPr>
          <w:rFonts w:ascii="Times New Roman" w:hAnsi="Times New Roman"/>
          <w:b/>
          <w:u w:val="single"/>
          <w:lang w:val="sr-Cyrl-CS"/>
        </w:rPr>
      </w:pPr>
    </w:p>
    <w:p w:rsidR="00970F3B" w:rsidRPr="00A94F0C" w:rsidRDefault="00970F3B" w:rsidP="00970F3B">
      <w:pPr>
        <w:numPr>
          <w:ilvl w:val="0"/>
          <w:numId w:val="6"/>
        </w:numPr>
        <w:autoSpaceDE w:val="0"/>
        <w:autoSpaceDN w:val="0"/>
        <w:adjustRightInd w:val="0"/>
        <w:rPr>
          <w:rFonts w:ascii="Times New Roman" w:hAnsi="Times New Roman"/>
          <w:b/>
          <w:bCs/>
          <w:color w:val="000000"/>
          <w:lang w:val="sr-Cyrl-CS"/>
        </w:rPr>
      </w:pPr>
      <w:r w:rsidRPr="00A94F0C">
        <w:rPr>
          <w:rFonts w:ascii="Times New Roman" w:hAnsi="Times New Roman"/>
          <w:b/>
          <w:bCs/>
          <w:color w:val="000000"/>
        </w:rPr>
        <w:t xml:space="preserve"> </w:t>
      </w:r>
      <w:r w:rsidRPr="00A94F0C">
        <w:rPr>
          <w:rFonts w:ascii="Times New Roman" w:hAnsi="Times New Roman"/>
          <w:b/>
          <w:color w:val="000000"/>
          <w:u w:val="single"/>
        </w:rPr>
        <w:t>Захтев за заштиту права</w:t>
      </w:r>
      <w:r w:rsidRPr="00A94F0C">
        <w:rPr>
          <w:rFonts w:ascii="Times New Roman" w:hAnsi="Times New Roman"/>
          <w:color w:val="000000"/>
        </w:rPr>
        <w:t xml:space="preserve"> може да поднесе свако лице које има интерес да закључи уговор о</w:t>
      </w:r>
      <w:r w:rsidRPr="00A94F0C">
        <w:rPr>
          <w:rFonts w:ascii="Times New Roman" w:hAnsi="Times New Roman"/>
          <w:color w:val="000000"/>
          <w:lang w:val="sr-Cyrl-CS"/>
        </w:rPr>
        <w:t xml:space="preserve"> </w:t>
      </w:r>
      <w:r w:rsidRPr="00A94F0C">
        <w:rPr>
          <w:rFonts w:ascii="Times New Roman" w:hAnsi="Times New Roman"/>
          <w:color w:val="000000"/>
        </w:rPr>
        <w:t>предметној јавној набавци.</w:t>
      </w:r>
    </w:p>
    <w:p w:rsidR="00970F3B" w:rsidRPr="00A94F0C" w:rsidRDefault="00970F3B" w:rsidP="00970F3B">
      <w:pPr>
        <w:rPr>
          <w:rFonts w:ascii="Times New Roman" w:hAnsi="Times New Roman"/>
          <w:color w:val="000000"/>
          <w:lang w:val="sr-Cyrl-CS"/>
        </w:rPr>
      </w:pPr>
    </w:p>
    <w:p w:rsidR="00970F3B" w:rsidRPr="00A94F0C" w:rsidRDefault="00970F3B" w:rsidP="00970F3B">
      <w:pPr>
        <w:rPr>
          <w:rFonts w:ascii="Times New Roman" w:hAnsi="Times New Roman"/>
          <w:color w:val="000000"/>
        </w:rPr>
      </w:pPr>
      <w:proofErr w:type="gramStart"/>
      <w:r w:rsidRPr="00A94F0C">
        <w:rPr>
          <w:rFonts w:ascii="Times New Roman" w:hAnsi="Times New Roman"/>
          <w:color w:val="000000"/>
        </w:rPr>
        <w:t>Захтев за заштиту права може се поднети у току целог поступка јавне набавке, против сваке</w:t>
      </w:r>
      <w:r w:rsidRPr="00A94F0C">
        <w:rPr>
          <w:rFonts w:ascii="Times New Roman" w:hAnsi="Times New Roman"/>
          <w:color w:val="000000"/>
          <w:lang w:val="sr-Cyrl-CS"/>
        </w:rPr>
        <w:t xml:space="preserve"> </w:t>
      </w:r>
      <w:r w:rsidRPr="00A94F0C">
        <w:rPr>
          <w:rFonts w:ascii="Times New Roman" w:hAnsi="Times New Roman"/>
          <w:color w:val="000000"/>
        </w:rPr>
        <w:t>радње наручиоца, осим ако Законом о јавним набавкама није друкчије одређено.</w:t>
      </w:r>
      <w:proofErr w:type="gramEnd"/>
    </w:p>
    <w:p w:rsidR="00970F3B" w:rsidRPr="00A94F0C" w:rsidRDefault="00970F3B" w:rsidP="00970F3B">
      <w:pPr>
        <w:rPr>
          <w:rFonts w:ascii="Times New Roman" w:hAnsi="Times New Roman"/>
          <w:b/>
          <w:bCs/>
          <w:color w:val="000000"/>
          <w:lang w:val="sr-Cyrl-CS"/>
        </w:rPr>
      </w:pPr>
    </w:p>
    <w:p w:rsidR="00970F3B" w:rsidRPr="00A94F0C" w:rsidRDefault="00970F3B" w:rsidP="00970F3B">
      <w:pPr>
        <w:rPr>
          <w:rFonts w:ascii="Times New Roman" w:hAnsi="Times New Roman"/>
          <w:color w:val="000000"/>
        </w:rPr>
      </w:pPr>
      <w:proofErr w:type="gramStart"/>
      <w:r w:rsidRPr="00A94F0C">
        <w:rPr>
          <w:rFonts w:ascii="Times New Roman" w:hAnsi="Times New Roman"/>
          <w:color w:val="000000"/>
        </w:rPr>
        <w:lastRenderedPageBreak/>
        <w:t>Копију захтева за заштиту права подносилац истовремено доставља Републичкој комисији за</w:t>
      </w:r>
      <w:r w:rsidRPr="00A94F0C">
        <w:rPr>
          <w:rFonts w:ascii="Times New Roman" w:hAnsi="Times New Roman"/>
          <w:color w:val="000000"/>
          <w:lang w:val="sr-Cyrl-CS"/>
        </w:rPr>
        <w:t xml:space="preserve"> </w:t>
      </w:r>
      <w:r w:rsidRPr="00A94F0C">
        <w:rPr>
          <w:rFonts w:ascii="Times New Roman" w:hAnsi="Times New Roman"/>
          <w:color w:val="000000"/>
        </w:rPr>
        <w:t>заштиту права у поступцима јавних набавки.</w:t>
      </w:r>
      <w:proofErr w:type="gramEnd"/>
    </w:p>
    <w:p w:rsidR="00970F3B" w:rsidRPr="00A94F0C" w:rsidRDefault="00970F3B" w:rsidP="00970F3B">
      <w:pPr>
        <w:rPr>
          <w:rFonts w:ascii="Times New Roman" w:hAnsi="Times New Roman"/>
          <w:color w:val="000000"/>
          <w:lang w:val="sr-Cyrl-CS"/>
        </w:rPr>
      </w:pPr>
    </w:p>
    <w:p w:rsidR="00970F3B" w:rsidRPr="00A94F0C" w:rsidRDefault="00970F3B" w:rsidP="00970F3B">
      <w:pPr>
        <w:rPr>
          <w:rFonts w:ascii="Times New Roman" w:hAnsi="Times New Roman"/>
          <w:b/>
          <w:color w:val="000000"/>
          <w:lang w:val="sr-Cyrl-CS"/>
        </w:rPr>
      </w:pPr>
      <w:r w:rsidRPr="00A94F0C">
        <w:rPr>
          <w:rFonts w:ascii="Times New Roman" w:hAnsi="Times New Roman"/>
          <w:color w:val="000000"/>
        </w:rPr>
        <w:t xml:space="preserve">Приликом подношења захева за заштиту права понуђач је дужан да уплати прописану таксу </w:t>
      </w:r>
      <w:r w:rsidRPr="00A94F0C">
        <w:rPr>
          <w:rFonts w:ascii="Times New Roman" w:hAnsi="Times New Roman"/>
          <w:color w:val="000000"/>
          <w:lang w:val="sr-Cyrl-CS"/>
        </w:rPr>
        <w:t>у износу од</w:t>
      </w:r>
      <w:r>
        <w:rPr>
          <w:rFonts w:ascii="Times New Roman" w:hAnsi="Times New Roman"/>
          <w:b/>
          <w:color w:val="000000"/>
          <w:lang w:val="sr-Cyrl-CS"/>
        </w:rPr>
        <w:t xml:space="preserve"> 8</w:t>
      </w:r>
      <w:r w:rsidRPr="00A94F0C">
        <w:rPr>
          <w:rFonts w:ascii="Times New Roman" w:hAnsi="Times New Roman"/>
          <w:b/>
          <w:color w:val="000000"/>
          <w:lang w:val="sr-Cyrl-CS"/>
        </w:rPr>
        <w:t>0.000,00 дин, у поступку јавне набавке на:</w:t>
      </w:r>
    </w:p>
    <w:p w:rsidR="00970F3B" w:rsidRPr="00A94F0C" w:rsidRDefault="00970F3B" w:rsidP="00970F3B">
      <w:pPr>
        <w:rPr>
          <w:rFonts w:ascii="Times New Roman" w:hAnsi="Times New Roman"/>
          <w:b/>
          <w:color w:val="000000"/>
          <w:lang w:val="sr-Cyrl-CS"/>
        </w:rPr>
      </w:pPr>
    </w:p>
    <w:p w:rsidR="00970F3B" w:rsidRPr="00A94F0C" w:rsidRDefault="00970F3B" w:rsidP="00970F3B">
      <w:pPr>
        <w:rPr>
          <w:rFonts w:ascii="Times New Roman" w:hAnsi="Times New Roman"/>
          <w:b/>
          <w:color w:val="000000"/>
          <w:lang w:val="sr-Cyrl-CS"/>
        </w:rPr>
      </w:pPr>
      <w:r w:rsidRPr="00A94F0C">
        <w:rPr>
          <w:rFonts w:ascii="Times New Roman" w:hAnsi="Times New Roman"/>
          <w:b/>
          <w:color w:val="000000"/>
          <w:lang w:val="sr-Cyrl-CS"/>
        </w:rPr>
        <w:t xml:space="preserve">Текући </w:t>
      </w:r>
      <w:r w:rsidRPr="00A94F0C">
        <w:rPr>
          <w:rFonts w:ascii="Times New Roman" w:hAnsi="Times New Roman"/>
          <w:b/>
          <w:color w:val="000000"/>
        </w:rPr>
        <w:t xml:space="preserve"> рачун број: </w:t>
      </w:r>
      <w:r w:rsidRPr="00A77C9B">
        <w:rPr>
          <w:rFonts w:ascii="Times New Roman" w:hAnsi="Times New Roman"/>
          <w:b/>
          <w:lang w:val="ru-RU"/>
        </w:rPr>
        <w:t>840-30678845-06,</w:t>
      </w:r>
    </w:p>
    <w:p w:rsidR="00970F3B" w:rsidRPr="00A94F0C" w:rsidRDefault="00970F3B" w:rsidP="00970F3B">
      <w:pPr>
        <w:rPr>
          <w:rFonts w:ascii="Times New Roman" w:hAnsi="Times New Roman"/>
          <w:b/>
          <w:color w:val="000000"/>
          <w:lang w:val="sr-Cyrl-CS"/>
        </w:rPr>
      </w:pPr>
      <w:r w:rsidRPr="00A94F0C">
        <w:rPr>
          <w:rFonts w:ascii="Times New Roman" w:hAnsi="Times New Roman"/>
          <w:b/>
          <w:color w:val="000000"/>
        </w:rPr>
        <w:t xml:space="preserve">Републичка администратиавна такса </w:t>
      </w:r>
    </w:p>
    <w:p w:rsidR="00970F3B" w:rsidRPr="00A94F0C" w:rsidRDefault="00970F3B" w:rsidP="00970F3B">
      <w:pPr>
        <w:rPr>
          <w:rFonts w:ascii="Times New Roman" w:hAnsi="Times New Roman"/>
          <w:b/>
          <w:color w:val="000000"/>
          <w:lang w:val="sr-Cyrl-CS"/>
        </w:rPr>
      </w:pPr>
      <w:proofErr w:type="gramStart"/>
      <w:r w:rsidRPr="00A94F0C">
        <w:rPr>
          <w:rFonts w:ascii="Times New Roman" w:hAnsi="Times New Roman"/>
          <w:b/>
          <w:color w:val="000000"/>
        </w:rPr>
        <w:t>модел</w:t>
      </w:r>
      <w:proofErr w:type="gramEnd"/>
      <w:r w:rsidRPr="00A94F0C">
        <w:rPr>
          <w:rFonts w:ascii="Times New Roman" w:hAnsi="Times New Roman"/>
          <w:b/>
          <w:color w:val="000000"/>
        </w:rPr>
        <w:t xml:space="preserve"> 97</w:t>
      </w:r>
      <w:r w:rsidRPr="00A94F0C">
        <w:rPr>
          <w:rFonts w:ascii="Times New Roman" w:hAnsi="Times New Roman"/>
          <w:b/>
          <w:color w:val="000000"/>
          <w:lang w:val="sr-Cyrl-CS"/>
        </w:rPr>
        <w:t xml:space="preserve">.  Позив на број уписати </w:t>
      </w:r>
      <w:r>
        <w:rPr>
          <w:rFonts w:ascii="Times New Roman" w:hAnsi="Times New Roman"/>
          <w:b/>
          <w:color w:val="000000"/>
          <w:lang w:val="sr-Cyrl-CS"/>
        </w:rPr>
        <w:t xml:space="preserve">број јавне набавке </w:t>
      </w:r>
      <w:r w:rsidRPr="0025035D">
        <w:rPr>
          <w:rFonts w:ascii="Times New Roman" w:hAnsi="Times New Roman"/>
          <w:b/>
          <w:color w:val="000000"/>
          <w:lang w:val="sr-Cyrl-CS"/>
        </w:rPr>
        <w:t xml:space="preserve">(404 - </w:t>
      </w:r>
      <w:r w:rsidRPr="0025035D">
        <w:rPr>
          <w:rFonts w:ascii="Times New Roman" w:hAnsi="Times New Roman"/>
          <w:b/>
          <w:color w:val="000000"/>
        </w:rPr>
        <w:t>32</w:t>
      </w:r>
      <w:r w:rsidRPr="0025035D">
        <w:rPr>
          <w:rFonts w:ascii="Times New Roman" w:hAnsi="Times New Roman"/>
          <w:b/>
          <w:color w:val="000000"/>
          <w:lang w:val="sr-Cyrl-CS"/>
        </w:rPr>
        <w:t xml:space="preserve"> /15).</w:t>
      </w:r>
      <w:r w:rsidRPr="00A94F0C">
        <w:rPr>
          <w:rFonts w:ascii="Times New Roman" w:hAnsi="Times New Roman"/>
          <w:b/>
          <w:color w:val="000000"/>
          <w:lang w:val="sr-Cyrl-CS"/>
        </w:rPr>
        <w:t xml:space="preserve"> </w:t>
      </w:r>
    </w:p>
    <w:p w:rsidR="00970F3B" w:rsidRPr="00A94F0C" w:rsidRDefault="00970F3B" w:rsidP="00970F3B">
      <w:pPr>
        <w:rPr>
          <w:rFonts w:ascii="Times New Roman" w:hAnsi="Times New Roman"/>
          <w:b/>
          <w:color w:val="000000"/>
          <w:u w:val="single"/>
          <w:lang w:val="sr-Cyrl-CS"/>
        </w:rPr>
      </w:pPr>
      <w:r w:rsidRPr="00A94F0C">
        <w:rPr>
          <w:rFonts w:ascii="Times New Roman" w:hAnsi="Times New Roman"/>
          <w:b/>
          <w:color w:val="000000"/>
          <w:u w:val="single"/>
          <w:lang w:val="sr-Cyrl-CS"/>
        </w:rPr>
        <w:t>Буџет Републике Србије</w:t>
      </w:r>
    </w:p>
    <w:p w:rsidR="00970F3B" w:rsidRPr="00A94F0C" w:rsidRDefault="00970F3B" w:rsidP="00970F3B">
      <w:pPr>
        <w:rPr>
          <w:rFonts w:ascii="Times New Roman" w:hAnsi="Times New Roman"/>
          <w:b/>
          <w:bCs/>
          <w:color w:val="000000"/>
          <w:lang w:val="sr-Cyrl-CS"/>
        </w:rPr>
      </w:pPr>
    </w:p>
    <w:p w:rsidR="00970F3B" w:rsidRPr="00A94F0C" w:rsidRDefault="00970F3B" w:rsidP="00970F3B">
      <w:pPr>
        <w:rPr>
          <w:rFonts w:ascii="Times New Roman" w:hAnsi="Times New Roman"/>
          <w:b/>
          <w:bCs/>
          <w:color w:val="000000"/>
          <w:lang w:val="sr-Cyrl-CS"/>
        </w:rPr>
      </w:pPr>
    </w:p>
    <w:p w:rsidR="00970F3B" w:rsidRPr="00A94F0C" w:rsidRDefault="00970F3B" w:rsidP="00970F3B">
      <w:pPr>
        <w:rPr>
          <w:rFonts w:ascii="Times New Roman" w:hAnsi="Times New Roman"/>
          <w:b/>
          <w:bCs/>
          <w:color w:val="000000"/>
        </w:rPr>
      </w:pPr>
    </w:p>
    <w:p w:rsidR="00970F3B" w:rsidRPr="00A94F0C" w:rsidRDefault="00970F3B" w:rsidP="00970F3B">
      <w:pPr>
        <w:rPr>
          <w:rFonts w:ascii="Times New Roman" w:hAnsi="Times New Roman"/>
          <w:b/>
          <w:bCs/>
          <w:color w:val="000000"/>
        </w:rPr>
      </w:pPr>
      <w:r>
        <w:rPr>
          <w:rFonts w:ascii="Times New Roman" w:hAnsi="Times New Roman"/>
          <w:b/>
          <w:lang/>
        </w:rPr>
        <w:t>18</w:t>
      </w:r>
      <w:r w:rsidRPr="00A94F0C">
        <w:rPr>
          <w:rFonts w:ascii="Times New Roman" w:hAnsi="Times New Roman"/>
          <w:b/>
          <w:lang/>
        </w:rPr>
        <w:t xml:space="preserve"> . </w:t>
      </w:r>
      <w:r w:rsidRPr="00A94F0C">
        <w:rPr>
          <w:rFonts w:ascii="Times New Roman" w:hAnsi="Times New Roman"/>
          <w:b/>
          <w:bCs/>
          <w:color w:val="000000"/>
          <w:lang w:val="sr-Cyrl-CS"/>
        </w:rPr>
        <w:t>ОСТАЛЕ ИНФОРМАЦИЈЕ</w:t>
      </w:r>
    </w:p>
    <w:p w:rsidR="00970F3B" w:rsidRPr="00A94F0C" w:rsidRDefault="00970F3B" w:rsidP="00970F3B">
      <w:pPr>
        <w:rPr>
          <w:rFonts w:ascii="Times New Roman" w:hAnsi="Times New Roman"/>
          <w:b/>
          <w:bCs/>
          <w:color w:val="000000"/>
        </w:rPr>
      </w:pPr>
    </w:p>
    <w:p w:rsidR="00970F3B" w:rsidRPr="00A94F0C" w:rsidRDefault="00970F3B" w:rsidP="00970F3B">
      <w:pPr>
        <w:rPr>
          <w:rFonts w:ascii="Times New Roman" w:hAnsi="Times New Roman"/>
          <w:color w:val="000000"/>
          <w:lang w:val="sr-Cyrl-CS"/>
        </w:rPr>
      </w:pPr>
      <w:r w:rsidRPr="00A94F0C">
        <w:rPr>
          <w:rFonts w:ascii="Times New Roman" w:hAnsi="Times New Roman"/>
          <w:color w:val="000000"/>
          <w:lang w:val="sr-Cyrl-CS"/>
        </w:rPr>
        <w:t>Понуде морају бити припремљене и поднете у складу са позивом за подношење понуде и конкурсном документацијом.</w:t>
      </w:r>
      <w:r w:rsidRPr="00A94F0C">
        <w:rPr>
          <w:rFonts w:ascii="Times New Roman" w:hAnsi="Times New Roman"/>
          <w:color w:val="000000"/>
        </w:rPr>
        <w:t xml:space="preserve"> </w:t>
      </w:r>
      <w:r w:rsidRPr="00A94F0C">
        <w:rPr>
          <w:rFonts w:ascii="Times New Roman" w:hAnsi="Times New Roman"/>
          <w:color w:val="000000"/>
          <w:lang w:val="sr-Cyrl-CS"/>
        </w:rPr>
        <w:t>Понуђач је дужан да испуњава услове дефинисане чланом 75 и 76 Закона о јавним набавкама, што доказује поседовањем доказа из члана 77. Закона о јавним набавкама.и на начин дефинисан конкурсном документацијом.</w:t>
      </w:r>
    </w:p>
    <w:p w:rsidR="00970F3B" w:rsidRPr="00A94F0C" w:rsidRDefault="00970F3B" w:rsidP="00970F3B">
      <w:pPr>
        <w:rPr>
          <w:rFonts w:ascii="Times New Roman" w:hAnsi="Times New Roman"/>
          <w:color w:val="000000"/>
          <w:lang w:val="sr-Cyrl-CS"/>
        </w:rPr>
      </w:pPr>
    </w:p>
    <w:p w:rsidR="00970F3B" w:rsidRPr="00A94F0C" w:rsidRDefault="00970F3B" w:rsidP="00970F3B">
      <w:pPr>
        <w:rPr>
          <w:rFonts w:ascii="Times New Roman" w:hAnsi="Times New Roman"/>
          <w:color w:val="FFFFFF"/>
        </w:rPr>
      </w:pPr>
      <w:r w:rsidRPr="00A94F0C">
        <w:rPr>
          <w:rFonts w:ascii="Times New Roman" w:hAnsi="Times New Roman"/>
          <w:color w:val="000000"/>
          <w:lang w:val="sr-Cyrl-CS"/>
        </w:rPr>
        <w:t>Такође Вас обавештавамо да сте приликом подношења понуде у обавези да Модел Уговора</w:t>
      </w:r>
      <w:r>
        <w:rPr>
          <w:rFonts w:ascii="Times New Roman" w:hAnsi="Times New Roman"/>
          <w:color w:val="000000"/>
          <w:lang/>
        </w:rPr>
        <w:t xml:space="preserve">: </w:t>
      </w:r>
      <w:r w:rsidRPr="00A94F0C">
        <w:rPr>
          <w:rFonts w:ascii="Times New Roman" w:hAnsi="Times New Roman"/>
          <w:color w:val="000000"/>
          <w:lang w:val="sr-Cyrl-CS"/>
        </w:rPr>
        <w:t xml:space="preserve"> </w:t>
      </w:r>
      <w:r w:rsidRPr="00A94F0C">
        <w:rPr>
          <w:rFonts w:ascii="Times New Roman" w:hAnsi="Times New Roman"/>
          <w:b/>
          <w:color w:val="000000"/>
          <w:lang w:val="sr-Cyrl-CS"/>
        </w:rPr>
        <w:t>попуните, потпишете и оверите</w:t>
      </w:r>
      <w:r w:rsidRPr="00A94F0C">
        <w:rPr>
          <w:rFonts w:ascii="Times New Roman" w:hAnsi="Times New Roman"/>
          <w:color w:val="000000"/>
          <w:lang w:val="sr-Cyrl-CS"/>
        </w:rPr>
        <w:t>, јер ће по датом моделу уговора са понуђачем бити закључен уговор.</w:t>
      </w:r>
      <w:r w:rsidRPr="00A94F0C">
        <w:rPr>
          <w:rFonts w:ascii="Times New Roman" w:hAnsi="Times New Roman"/>
          <w:color w:val="FFFFFF"/>
          <w:lang w:val="sr-Cyrl-CS"/>
        </w:rPr>
        <w:t xml:space="preserve"> </w:t>
      </w:r>
      <w:r w:rsidRPr="00A94F0C">
        <w:rPr>
          <w:rFonts w:ascii="Times New Roman" w:hAnsi="Times New Roman"/>
          <w:color w:val="FFFFFF"/>
        </w:rPr>
        <w:t>4</w:t>
      </w:r>
    </w:p>
    <w:p w:rsidR="00970F3B" w:rsidRPr="00A94F0C" w:rsidRDefault="00970F3B" w:rsidP="00970F3B">
      <w:pPr>
        <w:rPr>
          <w:rFonts w:ascii="Times New Roman" w:hAnsi="Times New Roman"/>
          <w:bCs/>
          <w:color w:val="000000"/>
          <w:lang w:val="sr-Cyrl-CS"/>
        </w:rPr>
      </w:pPr>
    </w:p>
    <w:p w:rsidR="00970F3B" w:rsidRPr="00A94F0C" w:rsidRDefault="00970F3B" w:rsidP="00970F3B">
      <w:pPr>
        <w:rPr>
          <w:rFonts w:ascii="Times New Roman" w:hAnsi="Times New Roman"/>
          <w:lang w:val="sr-Cyrl-CS"/>
        </w:rPr>
      </w:pPr>
    </w:p>
    <w:p w:rsidR="00970F3B" w:rsidRPr="00A94F0C" w:rsidRDefault="00970F3B" w:rsidP="00970F3B">
      <w:pPr>
        <w:jc w:val="both"/>
        <w:rPr>
          <w:rFonts w:ascii="Times New Roman" w:hAnsi="Times New Roman"/>
          <w:b/>
          <w:lang w:val="sr-Cyrl-CS"/>
        </w:rPr>
      </w:pPr>
      <w:r w:rsidRPr="00A94F0C">
        <w:rPr>
          <w:rFonts w:ascii="Times New Roman" w:hAnsi="Times New Roman"/>
          <w:b/>
          <w:lang w:val="sr-Cyrl-CS"/>
        </w:rPr>
        <w:t xml:space="preserve">        </w:t>
      </w:r>
    </w:p>
    <w:p w:rsidR="00970F3B" w:rsidRPr="00A94F0C" w:rsidRDefault="00970F3B" w:rsidP="00970F3B">
      <w:pPr>
        <w:jc w:val="both"/>
        <w:rPr>
          <w:rFonts w:ascii="Times New Roman" w:hAnsi="Times New Roman"/>
          <w:b/>
          <w:lang w:val="sr-Cyrl-CS"/>
        </w:rPr>
      </w:pPr>
    </w:p>
    <w:p w:rsidR="00970F3B" w:rsidRPr="00A94F0C" w:rsidRDefault="00970F3B" w:rsidP="00970F3B">
      <w:pPr>
        <w:jc w:val="both"/>
        <w:rPr>
          <w:rFonts w:ascii="Times New Roman" w:hAnsi="Times New Roman"/>
          <w:b/>
          <w:lang w:val="sr-Cyrl-CS"/>
        </w:rPr>
      </w:pPr>
    </w:p>
    <w:p w:rsidR="005F134C" w:rsidRPr="00A33475" w:rsidRDefault="005F134C" w:rsidP="005F134C">
      <w:pPr>
        <w:pStyle w:val="Default"/>
        <w:rPr>
          <w:rFonts w:ascii="Times New Roman" w:hAnsi="Times New Roman" w:cs="Times New Roman"/>
        </w:rPr>
      </w:pPr>
    </w:p>
    <w:sectPr w:rsidR="005F134C" w:rsidRPr="00A33475" w:rsidSect="00136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Plai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136"/>
    <w:multiLevelType w:val="hybridMultilevel"/>
    <w:tmpl w:val="9D48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45204"/>
    <w:multiLevelType w:val="hybridMultilevel"/>
    <w:tmpl w:val="34BEE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7E0536"/>
    <w:multiLevelType w:val="hybridMultilevel"/>
    <w:tmpl w:val="368873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E5711E"/>
    <w:multiLevelType w:val="hybridMultilevel"/>
    <w:tmpl w:val="60BEC58C"/>
    <w:lvl w:ilvl="0" w:tplc="DF2C29A0">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nsid w:val="442748AA"/>
    <w:multiLevelType w:val="multilevel"/>
    <w:tmpl w:val="2CC83C42"/>
    <w:lvl w:ilvl="0">
      <w:start w:val="1"/>
      <w:numFmt w:val="decimal"/>
      <w:lvlText w:val="%1."/>
      <w:lvlJc w:val="left"/>
      <w:pPr>
        <w:ind w:left="705" w:hanging="360"/>
      </w:pPr>
      <w:rPr>
        <w:rFonts w:hint="default"/>
        <w:b/>
      </w:rPr>
    </w:lvl>
    <w:lvl w:ilvl="1">
      <w:start w:val="4"/>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5">
    <w:nsid w:val="4CA62F06"/>
    <w:multiLevelType w:val="hybridMultilevel"/>
    <w:tmpl w:val="1B645150"/>
    <w:lvl w:ilvl="0" w:tplc="F0B6026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442522"/>
    <w:multiLevelType w:val="hybridMultilevel"/>
    <w:tmpl w:val="C2A82722"/>
    <w:lvl w:ilvl="0" w:tplc="10504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E96705"/>
    <w:multiLevelType w:val="hybridMultilevel"/>
    <w:tmpl w:val="C3ECCF6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F134C"/>
    <w:rsid w:val="00023EAD"/>
    <w:rsid w:val="00042C3B"/>
    <w:rsid w:val="00074732"/>
    <w:rsid w:val="000761F4"/>
    <w:rsid w:val="000A0782"/>
    <w:rsid w:val="001078F4"/>
    <w:rsid w:val="001240A3"/>
    <w:rsid w:val="00135DE1"/>
    <w:rsid w:val="00136ACF"/>
    <w:rsid w:val="001C78DF"/>
    <w:rsid w:val="00217427"/>
    <w:rsid w:val="00335A16"/>
    <w:rsid w:val="003D5177"/>
    <w:rsid w:val="003D7A2A"/>
    <w:rsid w:val="003E276F"/>
    <w:rsid w:val="005029E7"/>
    <w:rsid w:val="00581374"/>
    <w:rsid w:val="005A1EC0"/>
    <w:rsid w:val="005F134C"/>
    <w:rsid w:val="00647C33"/>
    <w:rsid w:val="006814D2"/>
    <w:rsid w:val="006F071E"/>
    <w:rsid w:val="00732A0D"/>
    <w:rsid w:val="007D2196"/>
    <w:rsid w:val="007E7E31"/>
    <w:rsid w:val="00821D79"/>
    <w:rsid w:val="00857B8E"/>
    <w:rsid w:val="00873885"/>
    <w:rsid w:val="00884B5B"/>
    <w:rsid w:val="00887331"/>
    <w:rsid w:val="008949CF"/>
    <w:rsid w:val="008C4BAD"/>
    <w:rsid w:val="009677BE"/>
    <w:rsid w:val="00970F3B"/>
    <w:rsid w:val="00A27E78"/>
    <w:rsid w:val="00A33475"/>
    <w:rsid w:val="00BD39A6"/>
    <w:rsid w:val="00C60321"/>
    <w:rsid w:val="00CF65F8"/>
    <w:rsid w:val="00D428A3"/>
    <w:rsid w:val="00D92E56"/>
    <w:rsid w:val="00DD16A1"/>
    <w:rsid w:val="00E354F3"/>
    <w:rsid w:val="00E42E49"/>
    <w:rsid w:val="00E44FC6"/>
    <w:rsid w:val="00E80617"/>
    <w:rsid w:val="00E925E8"/>
    <w:rsid w:val="00ED7F00"/>
    <w:rsid w:val="00F20102"/>
    <w:rsid w:val="00F40E29"/>
    <w:rsid w:val="00FE3EC3"/>
    <w:rsid w:val="00FF7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3B"/>
    <w:pPr>
      <w:spacing w:after="0" w:line="240" w:lineRule="auto"/>
    </w:pPr>
    <w:rPr>
      <w:rFonts w:ascii="HelveticaPlain" w:eastAsia="Times New Roman" w:hAnsi="HelveticaPlai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34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3347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Krajnovic</dc:creator>
  <cp:keywords/>
  <dc:description/>
  <cp:lastModifiedBy>Nikola Krajnovic</cp:lastModifiedBy>
  <cp:revision>31</cp:revision>
  <cp:lastPrinted>2014-02-18T07:27:00Z</cp:lastPrinted>
  <dcterms:created xsi:type="dcterms:W3CDTF">2013-08-23T06:21:00Z</dcterms:created>
  <dcterms:modified xsi:type="dcterms:W3CDTF">2015-03-10T12:50:00Z</dcterms:modified>
</cp:coreProperties>
</file>